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03A3" w14:textId="77777777" w:rsidR="00924F2B" w:rsidRDefault="00924F2B" w:rsidP="00924F2B">
      <w:pPr>
        <w:ind w:left="426"/>
        <w:rPr>
          <w:rFonts w:ascii="Times New Roman"/>
          <w:sz w:val="20"/>
        </w:rPr>
      </w:pPr>
      <w:r>
        <w:rPr>
          <w:rFonts w:ascii="Times New Roman"/>
          <w:noProof/>
          <w:sz w:val="20"/>
          <w:lang w:eastAsia="en-GB"/>
        </w:rPr>
        <mc:AlternateContent>
          <mc:Choice Requires="wpg">
            <w:drawing>
              <wp:anchor distT="0" distB="0" distL="114300" distR="114300" simplePos="0" relativeHeight="251645952" behindDoc="1" locked="0" layoutInCell="1" allowOverlap="1" wp14:anchorId="53DDC439" wp14:editId="7DBDAA9A">
                <wp:simplePos x="0" y="0"/>
                <wp:positionH relativeFrom="column">
                  <wp:posOffset>-114300</wp:posOffset>
                </wp:positionH>
                <wp:positionV relativeFrom="paragraph">
                  <wp:posOffset>12700</wp:posOffset>
                </wp:positionV>
                <wp:extent cx="581025" cy="580390"/>
                <wp:effectExtent l="0" t="0" r="9525" b="0"/>
                <wp:wrapTight wrapText="bothSides">
                  <wp:wrapPolygon edited="0">
                    <wp:start x="708" y="0"/>
                    <wp:lineTo x="0" y="709"/>
                    <wp:lineTo x="0" y="20560"/>
                    <wp:lineTo x="16289" y="20560"/>
                    <wp:lineTo x="21246" y="20560"/>
                    <wp:lineTo x="21246" y="709"/>
                    <wp:lineTo x="20538" y="0"/>
                    <wp:lineTo x="708" y="0"/>
                  </wp:wrapPolygon>
                </wp:wrapTight>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580390"/>
                          <a:chOff x="0" y="0"/>
                          <a:chExt cx="915" cy="914"/>
                        </a:xfrm>
                      </wpg:grpSpPr>
                      <wps:wsp>
                        <wps:cNvPr id="18" name="AutoShape 11"/>
                        <wps:cNvSpPr>
                          <a:spLocks/>
                        </wps:cNvSpPr>
                        <wps:spPr bwMode="auto">
                          <a:xfrm>
                            <a:off x="0" y="0"/>
                            <a:ext cx="915" cy="914"/>
                          </a:xfrm>
                          <a:custGeom>
                            <a:avLst/>
                            <a:gdLst>
                              <a:gd name="T0" fmla="*/ 378 w 915"/>
                              <a:gd name="T1" fmla="*/ 255 h 914"/>
                              <a:gd name="T2" fmla="*/ 308 w 915"/>
                              <a:gd name="T3" fmla="*/ 303 h 914"/>
                              <a:gd name="T4" fmla="*/ 300 w 915"/>
                              <a:gd name="T5" fmla="*/ 424 h 914"/>
                              <a:gd name="T6" fmla="*/ 296 w 915"/>
                              <a:gd name="T7" fmla="*/ 531 h 914"/>
                              <a:gd name="T8" fmla="*/ 280 w 915"/>
                              <a:gd name="T9" fmla="*/ 679 h 914"/>
                              <a:gd name="T10" fmla="*/ 253 w 915"/>
                              <a:gd name="T11" fmla="*/ 802 h 914"/>
                              <a:gd name="T12" fmla="*/ 205 w 915"/>
                              <a:gd name="T13" fmla="*/ 913 h 914"/>
                              <a:gd name="T14" fmla="*/ 609 w 915"/>
                              <a:gd name="T15" fmla="*/ 894 h 914"/>
                              <a:gd name="T16" fmla="*/ 572 w 915"/>
                              <a:gd name="T17" fmla="*/ 857 h 914"/>
                              <a:gd name="T18" fmla="*/ 505 w 915"/>
                              <a:gd name="T19" fmla="*/ 759 h 914"/>
                              <a:gd name="T20" fmla="*/ 463 w 915"/>
                              <a:gd name="T21" fmla="*/ 668 h 914"/>
                              <a:gd name="T22" fmla="*/ 467 w 915"/>
                              <a:gd name="T23" fmla="*/ 595 h 914"/>
                              <a:gd name="T24" fmla="*/ 517 w 915"/>
                              <a:gd name="T25" fmla="*/ 534 h 914"/>
                              <a:gd name="T26" fmla="*/ 586 w 915"/>
                              <a:gd name="T27" fmla="*/ 479 h 914"/>
                              <a:gd name="T28" fmla="*/ 616 w 915"/>
                              <a:gd name="T29" fmla="*/ 424 h 914"/>
                              <a:gd name="T30" fmla="*/ 607 w 915"/>
                              <a:gd name="T31" fmla="*/ 336 h 914"/>
                              <a:gd name="T32" fmla="*/ 518 w 915"/>
                              <a:gd name="T33" fmla="*/ 261 h 914"/>
                              <a:gd name="T34" fmla="*/ 744 w 915"/>
                              <a:gd name="T35" fmla="*/ 0 h 914"/>
                              <a:gd name="T36" fmla="*/ 104 w 915"/>
                              <a:gd name="T37" fmla="*/ 13 h 914"/>
                              <a:gd name="T38" fmla="*/ 13 w 915"/>
                              <a:gd name="T39" fmla="*/ 104 h 914"/>
                              <a:gd name="T40" fmla="*/ 0 w 915"/>
                              <a:gd name="T41" fmla="*/ 743 h 914"/>
                              <a:gd name="T42" fmla="*/ 27 w 915"/>
                              <a:gd name="T43" fmla="*/ 836 h 914"/>
                              <a:gd name="T44" fmla="*/ 98 w 915"/>
                              <a:gd name="T45" fmla="*/ 898 h 914"/>
                              <a:gd name="T46" fmla="*/ 152 w 915"/>
                              <a:gd name="T47" fmla="*/ 802 h 914"/>
                              <a:gd name="T48" fmla="*/ 185 w 915"/>
                              <a:gd name="T49" fmla="*/ 664 h 914"/>
                              <a:gd name="T50" fmla="*/ 201 w 915"/>
                              <a:gd name="T51" fmla="*/ 525 h 914"/>
                              <a:gd name="T52" fmla="*/ 206 w 915"/>
                              <a:gd name="T53" fmla="*/ 424 h 914"/>
                              <a:gd name="T54" fmla="*/ 214 w 915"/>
                              <a:gd name="T55" fmla="*/ 275 h 914"/>
                              <a:gd name="T56" fmla="*/ 285 w 915"/>
                              <a:gd name="T57" fmla="*/ 188 h 914"/>
                              <a:gd name="T58" fmla="*/ 441 w 915"/>
                              <a:gd name="T59" fmla="*/ 156 h 914"/>
                              <a:gd name="T60" fmla="*/ 901 w 915"/>
                              <a:gd name="T61" fmla="*/ 104 h 914"/>
                              <a:gd name="T62" fmla="*/ 810 w 915"/>
                              <a:gd name="T63" fmla="*/ 13 h 914"/>
                              <a:gd name="T64" fmla="*/ 911 w 915"/>
                              <a:gd name="T65" fmla="*/ 156 h 914"/>
                              <a:gd name="T66" fmla="*/ 521 w 915"/>
                              <a:gd name="T67" fmla="*/ 163 h 914"/>
                              <a:gd name="T68" fmla="*/ 642 w 915"/>
                              <a:gd name="T69" fmla="*/ 221 h 914"/>
                              <a:gd name="T70" fmla="*/ 707 w 915"/>
                              <a:gd name="T71" fmla="*/ 325 h 914"/>
                              <a:gd name="T72" fmla="*/ 711 w 915"/>
                              <a:gd name="T73" fmla="*/ 440 h 914"/>
                              <a:gd name="T74" fmla="*/ 677 w 915"/>
                              <a:gd name="T75" fmla="*/ 520 h 914"/>
                              <a:gd name="T76" fmla="*/ 616 w 915"/>
                              <a:gd name="T77" fmla="*/ 578 h 914"/>
                              <a:gd name="T78" fmla="*/ 569 w 915"/>
                              <a:gd name="T79" fmla="*/ 618 h 914"/>
                              <a:gd name="T80" fmla="*/ 563 w 915"/>
                              <a:gd name="T81" fmla="*/ 663 h 914"/>
                              <a:gd name="T82" fmla="*/ 592 w 915"/>
                              <a:gd name="T83" fmla="*/ 721 h 914"/>
                              <a:gd name="T84" fmla="*/ 678 w 915"/>
                              <a:gd name="T85" fmla="*/ 826 h 914"/>
                              <a:gd name="T86" fmla="*/ 765 w 915"/>
                              <a:gd name="T87" fmla="*/ 869 h 914"/>
                              <a:gd name="T88" fmla="*/ 848 w 915"/>
                              <a:gd name="T89" fmla="*/ 862 h 914"/>
                              <a:gd name="T90" fmla="*/ 907 w 915"/>
                              <a:gd name="T91" fmla="*/ 794 h 914"/>
                              <a:gd name="T92" fmla="*/ 914 w 915"/>
                              <a:gd name="T93" fmla="*/ 17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15" h="914">
                                <a:moveTo>
                                  <a:pt x="441" y="250"/>
                                </a:moveTo>
                                <a:lnTo>
                                  <a:pt x="378" y="255"/>
                                </a:lnTo>
                                <a:lnTo>
                                  <a:pt x="334" y="272"/>
                                </a:lnTo>
                                <a:lnTo>
                                  <a:pt x="308" y="303"/>
                                </a:lnTo>
                                <a:lnTo>
                                  <a:pt x="300" y="353"/>
                                </a:lnTo>
                                <a:lnTo>
                                  <a:pt x="300" y="424"/>
                                </a:lnTo>
                                <a:lnTo>
                                  <a:pt x="299" y="470"/>
                                </a:lnTo>
                                <a:lnTo>
                                  <a:pt x="296" y="531"/>
                                </a:lnTo>
                                <a:lnTo>
                                  <a:pt x="290" y="602"/>
                                </a:lnTo>
                                <a:lnTo>
                                  <a:pt x="280" y="679"/>
                                </a:lnTo>
                                <a:lnTo>
                                  <a:pt x="269" y="741"/>
                                </a:lnTo>
                                <a:lnTo>
                                  <a:pt x="253" y="802"/>
                                </a:lnTo>
                                <a:lnTo>
                                  <a:pt x="232" y="860"/>
                                </a:lnTo>
                                <a:lnTo>
                                  <a:pt x="205" y="913"/>
                                </a:lnTo>
                                <a:lnTo>
                                  <a:pt x="634" y="913"/>
                                </a:lnTo>
                                <a:lnTo>
                                  <a:pt x="609" y="894"/>
                                </a:lnTo>
                                <a:lnTo>
                                  <a:pt x="589" y="876"/>
                                </a:lnTo>
                                <a:lnTo>
                                  <a:pt x="572" y="857"/>
                                </a:lnTo>
                                <a:lnTo>
                                  <a:pt x="554" y="833"/>
                                </a:lnTo>
                                <a:lnTo>
                                  <a:pt x="505" y="759"/>
                                </a:lnTo>
                                <a:lnTo>
                                  <a:pt x="476" y="706"/>
                                </a:lnTo>
                                <a:lnTo>
                                  <a:pt x="463" y="668"/>
                                </a:lnTo>
                                <a:lnTo>
                                  <a:pt x="460" y="640"/>
                                </a:lnTo>
                                <a:lnTo>
                                  <a:pt x="467" y="595"/>
                                </a:lnTo>
                                <a:lnTo>
                                  <a:pt x="487" y="562"/>
                                </a:lnTo>
                                <a:lnTo>
                                  <a:pt x="517" y="534"/>
                                </a:lnTo>
                                <a:lnTo>
                                  <a:pt x="554" y="506"/>
                                </a:lnTo>
                                <a:lnTo>
                                  <a:pt x="586" y="479"/>
                                </a:lnTo>
                                <a:lnTo>
                                  <a:pt x="605" y="453"/>
                                </a:lnTo>
                                <a:lnTo>
                                  <a:pt x="616" y="424"/>
                                </a:lnTo>
                                <a:lnTo>
                                  <a:pt x="619" y="390"/>
                                </a:lnTo>
                                <a:lnTo>
                                  <a:pt x="607" y="336"/>
                                </a:lnTo>
                                <a:lnTo>
                                  <a:pt x="574" y="291"/>
                                </a:lnTo>
                                <a:lnTo>
                                  <a:pt x="518" y="261"/>
                                </a:lnTo>
                                <a:lnTo>
                                  <a:pt x="441" y="250"/>
                                </a:lnTo>
                                <a:close/>
                                <a:moveTo>
                                  <a:pt x="744" y="0"/>
                                </a:moveTo>
                                <a:lnTo>
                                  <a:pt x="170" y="0"/>
                                </a:lnTo>
                                <a:lnTo>
                                  <a:pt x="104" y="13"/>
                                </a:lnTo>
                                <a:lnTo>
                                  <a:pt x="50" y="50"/>
                                </a:lnTo>
                                <a:lnTo>
                                  <a:pt x="13" y="104"/>
                                </a:lnTo>
                                <a:lnTo>
                                  <a:pt x="0" y="170"/>
                                </a:lnTo>
                                <a:lnTo>
                                  <a:pt x="0" y="743"/>
                                </a:lnTo>
                                <a:lnTo>
                                  <a:pt x="7" y="793"/>
                                </a:lnTo>
                                <a:lnTo>
                                  <a:pt x="27" y="836"/>
                                </a:lnTo>
                                <a:lnTo>
                                  <a:pt x="58" y="872"/>
                                </a:lnTo>
                                <a:lnTo>
                                  <a:pt x="98" y="898"/>
                                </a:lnTo>
                                <a:lnTo>
                                  <a:pt x="127" y="858"/>
                                </a:lnTo>
                                <a:lnTo>
                                  <a:pt x="152" y="802"/>
                                </a:lnTo>
                                <a:lnTo>
                                  <a:pt x="172" y="736"/>
                                </a:lnTo>
                                <a:lnTo>
                                  <a:pt x="185" y="664"/>
                                </a:lnTo>
                                <a:lnTo>
                                  <a:pt x="195" y="592"/>
                                </a:lnTo>
                                <a:lnTo>
                                  <a:pt x="201" y="525"/>
                                </a:lnTo>
                                <a:lnTo>
                                  <a:pt x="205" y="467"/>
                                </a:lnTo>
                                <a:lnTo>
                                  <a:pt x="206" y="424"/>
                                </a:lnTo>
                                <a:lnTo>
                                  <a:pt x="206" y="335"/>
                                </a:lnTo>
                                <a:lnTo>
                                  <a:pt x="214" y="275"/>
                                </a:lnTo>
                                <a:lnTo>
                                  <a:pt x="240" y="225"/>
                                </a:lnTo>
                                <a:lnTo>
                                  <a:pt x="285" y="188"/>
                                </a:lnTo>
                                <a:lnTo>
                                  <a:pt x="351" y="164"/>
                                </a:lnTo>
                                <a:lnTo>
                                  <a:pt x="441" y="156"/>
                                </a:lnTo>
                                <a:lnTo>
                                  <a:pt x="911" y="156"/>
                                </a:lnTo>
                                <a:lnTo>
                                  <a:pt x="901" y="104"/>
                                </a:lnTo>
                                <a:lnTo>
                                  <a:pt x="864" y="50"/>
                                </a:lnTo>
                                <a:lnTo>
                                  <a:pt x="810" y="13"/>
                                </a:lnTo>
                                <a:lnTo>
                                  <a:pt x="744" y="0"/>
                                </a:lnTo>
                                <a:close/>
                                <a:moveTo>
                                  <a:pt x="911" y="156"/>
                                </a:moveTo>
                                <a:lnTo>
                                  <a:pt x="441" y="156"/>
                                </a:lnTo>
                                <a:lnTo>
                                  <a:pt x="521" y="163"/>
                                </a:lnTo>
                                <a:lnTo>
                                  <a:pt x="588" y="186"/>
                                </a:lnTo>
                                <a:lnTo>
                                  <a:pt x="642" y="221"/>
                                </a:lnTo>
                                <a:lnTo>
                                  <a:pt x="682" y="268"/>
                                </a:lnTo>
                                <a:lnTo>
                                  <a:pt x="707" y="325"/>
                                </a:lnTo>
                                <a:lnTo>
                                  <a:pt x="715" y="390"/>
                                </a:lnTo>
                                <a:lnTo>
                                  <a:pt x="711" y="440"/>
                                </a:lnTo>
                                <a:lnTo>
                                  <a:pt x="698" y="482"/>
                                </a:lnTo>
                                <a:lnTo>
                                  <a:pt x="677" y="520"/>
                                </a:lnTo>
                                <a:lnTo>
                                  <a:pt x="645" y="555"/>
                                </a:lnTo>
                                <a:lnTo>
                                  <a:pt x="616" y="578"/>
                                </a:lnTo>
                                <a:lnTo>
                                  <a:pt x="589" y="597"/>
                                </a:lnTo>
                                <a:lnTo>
                                  <a:pt x="569" y="618"/>
                                </a:lnTo>
                                <a:lnTo>
                                  <a:pt x="561" y="644"/>
                                </a:lnTo>
                                <a:lnTo>
                                  <a:pt x="563" y="663"/>
                                </a:lnTo>
                                <a:lnTo>
                                  <a:pt x="572" y="686"/>
                                </a:lnTo>
                                <a:lnTo>
                                  <a:pt x="592" y="721"/>
                                </a:lnTo>
                                <a:lnTo>
                                  <a:pt x="629" y="772"/>
                                </a:lnTo>
                                <a:lnTo>
                                  <a:pt x="678" y="826"/>
                                </a:lnTo>
                                <a:lnTo>
                                  <a:pt x="724" y="856"/>
                                </a:lnTo>
                                <a:lnTo>
                                  <a:pt x="765" y="869"/>
                                </a:lnTo>
                                <a:lnTo>
                                  <a:pt x="797" y="871"/>
                                </a:lnTo>
                                <a:lnTo>
                                  <a:pt x="848" y="862"/>
                                </a:lnTo>
                                <a:lnTo>
                                  <a:pt x="885" y="835"/>
                                </a:lnTo>
                                <a:lnTo>
                                  <a:pt x="907" y="794"/>
                                </a:lnTo>
                                <a:lnTo>
                                  <a:pt x="914" y="743"/>
                                </a:lnTo>
                                <a:lnTo>
                                  <a:pt x="914" y="170"/>
                                </a:lnTo>
                                <a:lnTo>
                                  <a:pt x="911" y="156"/>
                                </a:lnTo>
                                <a:close/>
                              </a:path>
                            </a:pathLst>
                          </a:custGeom>
                          <a:solidFill>
                            <a:srgbClr val="009A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w:pict>
              <v:group id="Group 10" style="position:absolute;margin-left:-9pt;margin-top:1pt;width:45.75pt;height:45.7pt;z-index:-251670528" coordsize="915,914" o:spid="_x0000_s1026" w14:anchorId="018D7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">
                <v:shape id="AutoShape 11" style="position:absolute;width:915;height:914;visibility:visible;mso-wrap-style:square;v-text-anchor:top" coordsize="915,914" o:spid="_x0000_s1027" fillcolor="#009aa5" stroked="f" path="m441,250r-63,5l334,272r-26,31l300,353r,71l299,470r-3,61l290,602r-10,77l269,741r-16,61l232,860r-27,53l634,913,609,894,589,876,572,857,554,833,505,759,476,706,463,668r-3,-28l467,595r20,-33l517,534r37,-28l586,479r19,-26l616,424r3,-34l607,336,574,291,518,261,441,250xm744,l170,,104,13,50,50,13,104,,170,,743r7,50l27,836r31,36l98,898r29,-40l152,802r20,-66l185,664r10,-72l201,525r4,-58l206,424r,-89l214,275r26,-50l285,188r66,-24l441,156r470,l901,104,864,50,810,13,744,xm911,156r-470,l521,163r67,23l642,221r40,47l707,325r8,65l711,440r-13,42l677,520r-32,35l616,578r-27,19l569,618r-8,26l563,663r9,23l592,721r37,51l678,826r46,30l765,869r32,2l848,862r37,-27l907,794r7,-51l914,170r-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">
                  <v:path arrowok="t" o:connecttype="custom" o:connectlocs="378,255;308,303;300,424;296,531;280,679;253,802;205,913;609,894;572,857;505,759;463,668;467,595;517,534;586,479;616,424;607,336;518,261;744,0;104,13;13,104;0,743;27,836;98,898;152,802;185,664;201,525;206,424;214,275;285,188;441,156;901,104;810,13;911,156;521,163;642,221;707,325;711,440;677,520;616,578;569,618;563,663;592,721;678,826;765,869;848,862;907,794;914,170" o:connectangles="0,0,0,0,0,0,0,0,0,0,0,0,0,0,0,0,0,0,0,0,0,0,0,0,0,0,0,0,0,0,0,0,0,0,0,0,0,0,0,0,0,0,0,0,0,0,0"/>
                </v:shape>
                <w10:wrap type="tight"/>
              </v:group>
            </w:pict>
          </mc:Fallback>
        </mc:AlternateContent>
      </w:r>
      <w:r>
        <w:rPr>
          <w:noProof/>
          <w:lang w:eastAsia="en-GB"/>
        </w:rPr>
        <mc:AlternateContent>
          <mc:Choice Requires="wps">
            <w:drawing>
              <wp:anchor distT="0" distB="0" distL="114300" distR="114300" simplePos="0" relativeHeight="251644928" behindDoc="1" locked="0" layoutInCell="1" allowOverlap="1" wp14:anchorId="7046C55C" wp14:editId="660E5E85">
                <wp:simplePos x="0" y="0"/>
                <wp:positionH relativeFrom="page">
                  <wp:posOffset>635</wp:posOffset>
                </wp:positionH>
                <wp:positionV relativeFrom="page">
                  <wp:posOffset>3024505</wp:posOffset>
                </wp:positionV>
                <wp:extent cx="7559040" cy="7669530"/>
                <wp:effectExtent l="0" t="0" r="3810" b="762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669530"/>
                        </a:xfrm>
                        <a:prstGeom prst="rect">
                          <a:avLst/>
                        </a:prstGeom>
                        <a:solidFill>
                          <a:srgbClr val="BFF3F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2" style="position:absolute;margin-left:.05pt;margin-top:238.15pt;width:595.2pt;height:60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ff3f9" stroked="f" w14:anchorId="3211E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">
                <w10:wrap anchorx="page" anchory="page"/>
              </v:rect>
            </w:pict>
          </mc:Fallback>
        </mc:AlternateContent>
      </w:r>
      <w:r>
        <w:rPr>
          <w:rFonts w:ascii="Times New Roman"/>
          <w:spacing w:val="139"/>
          <w:sz w:val="20"/>
        </w:rPr>
        <w:t xml:space="preserve"> </w:t>
      </w:r>
    </w:p>
    <w:p w14:paraId="08555D29" w14:textId="77777777" w:rsidR="00924F2B" w:rsidRDefault="00924F2B" w:rsidP="00924F2B">
      <w:pPr>
        <w:pStyle w:val="BodyText"/>
        <w:rPr>
          <w:rFonts w:ascii="Times New Roman"/>
          <w:sz w:val="20"/>
        </w:rPr>
      </w:pPr>
      <w:r>
        <w:rPr>
          <w:rFonts w:ascii="Times New Roman"/>
          <w:noProof/>
          <w:spacing w:val="139"/>
          <w:sz w:val="20"/>
          <w:lang w:eastAsia="en-GB"/>
        </w:rPr>
        <mc:AlternateContent>
          <mc:Choice Requires="wpg">
            <w:drawing>
              <wp:anchor distT="0" distB="0" distL="114300" distR="114300" simplePos="0" relativeHeight="251646976" behindDoc="1" locked="0" layoutInCell="1" allowOverlap="1" wp14:anchorId="504CF725" wp14:editId="33B236AF">
                <wp:simplePos x="0" y="0"/>
                <wp:positionH relativeFrom="column">
                  <wp:posOffset>608965</wp:posOffset>
                </wp:positionH>
                <wp:positionV relativeFrom="paragraph">
                  <wp:posOffset>7620</wp:posOffset>
                </wp:positionV>
                <wp:extent cx="1485265" cy="286385"/>
                <wp:effectExtent l="0" t="0" r="635" b="0"/>
                <wp:wrapTight wrapText="bothSides">
                  <wp:wrapPolygon edited="0">
                    <wp:start x="2770" y="0"/>
                    <wp:lineTo x="0" y="0"/>
                    <wp:lineTo x="0" y="20115"/>
                    <wp:lineTo x="21332" y="20115"/>
                    <wp:lineTo x="21332" y="4310"/>
                    <wp:lineTo x="18839" y="0"/>
                    <wp:lineTo x="2770" y="0"/>
                  </wp:wrapPolygon>
                </wp:wrapTight>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286385"/>
                          <a:chOff x="0" y="0"/>
                          <a:chExt cx="2339" cy="451"/>
                        </a:xfrm>
                      </wpg:grpSpPr>
                      <wps:wsp>
                        <wps:cNvPr id="10" name="AutoShape 9"/>
                        <wps:cNvSpPr>
                          <a:spLocks/>
                        </wps:cNvSpPr>
                        <wps:spPr bwMode="auto">
                          <a:xfrm>
                            <a:off x="0" y="15"/>
                            <a:ext cx="332" cy="428"/>
                          </a:xfrm>
                          <a:custGeom>
                            <a:avLst/>
                            <a:gdLst>
                              <a:gd name="T0" fmla="*/ 114 w 332"/>
                              <a:gd name="T1" fmla="+- 0 15 15"/>
                              <a:gd name="T2" fmla="*/ 15 h 428"/>
                              <a:gd name="T3" fmla="*/ 4 w 332"/>
                              <a:gd name="T4" fmla="+- 0 15 15"/>
                              <a:gd name="T5" fmla="*/ 15 h 428"/>
                              <a:gd name="T6" fmla="*/ 0 w 332"/>
                              <a:gd name="T7" fmla="+- 0 19 15"/>
                              <a:gd name="T8" fmla="*/ 19 h 428"/>
                              <a:gd name="T9" fmla="*/ 0 w 332"/>
                              <a:gd name="T10" fmla="+- 0 437 15"/>
                              <a:gd name="T11" fmla="*/ 437 h 428"/>
                              <a:gd name="T12" fmla="*/ 5 w 332"/>
                              <a:gd name="T13" fmla="+- 0 443 15"/>
                              <a:gd name="T14" fmla="*/ 443 h 428"/>
                              <a:gd name="T15" fmla="*/ 93 w 332"/>
                              <a:gd name="T16" fmla="+- 0 443 15"/>
                              <a:gd name="T17" fmla="*/ 443 h 428"/>
                              <a:gd name="T18" fmla="*/ 98 w 332"/>
                              <a:gd name="T19" fmla="+- 0 435 15"/>
                              <a:gd name="T20" fmla="*/ 435 h 428"/>
                              <a:gd name="T21" fmla="*/ 98 w 332"/>
                              <a:gd name="T22" fmla="+- 0 298 15"/>
                              <a:gd name="T23" fmla="*/ 298 h 428"/>
                              <a:gd name="T24" fmla="*/ 239 w 332"/>
                              <a:gd name="T25" fmla="+- 0 298 15"/>
                              <a:gd name="T26" fmla="*/ 298 h 428"/>
                              <a:gd name="T27" fmla="*/ 227 w 332"/>
                              <a:gd name="T28" fmla="+- 0 280 15"/>
                              <a:gd name="T29" fmla="*/ 280 h 428"/>
                              <a:gd name="T30" fmla="*/ 227 w 332"/>
                              <a:gd name="T31" fmla="+- 0 279 15"/>
                              <a:gd name="T32" fmla="*/ 279 h 428"/>
                              <a:gd name="T33" fmla="*/ 259 w 332"/>
                              <a:gd name="T34" fmla="+- 0 256 15"/>
                              <a:gd name="T35" fmla="*/ 256 h 428"/>
                              <a:gd name="T36" fmla="*/ 282 w 332"/>
                              <a:gd name="T37" fmla="+- 0 227 15"/>
                              <a:gd name="T38" fmla="*/ 227 h 428"/>
                              <a:gd name="T39" fmla="*/ 283 w 332"/>
                              <a:gd name="T40" fmla="+- 0 224 15"/>
                              <a:gd name="T41" fmla="*/ 224 h 428"/>
                              <a:gd name="T42" fmla="*/ 98 w 332"/>
                              <a:gd name="T43" fmla="+- 0 224 15"/>
                              <a:gd name="T44" fmla="*/ 224 h 428"/>
                              <a:gd name="T45" fmla="*/ 98 w 332"/>
                              <a:gd name="T46" fmla="+- 0 89 15"/>
                              <a:gd name="T47" fmla="*/ 89 h 428"/>
                              <a:gd name="T48" fmla="*/ 285 w 332"/>
                              <a:gd name="T49" fmla="+- 0 89 15"/>
                              <a:gd name="T50" fmla="*/ 89 h 428"/>
                              <a:gd name="T51" fmla="*/ 281 w 332"/>
                              <a:gd name="T52" fmla="+- 0 81 15"/>
                              <a:gd name="T53" fmla="*/ 81 h 428"/>
                              <a:gd name="T54" fmla="*/ 267 w 332"/>
                              <a:gd name="T55" fmla="+- 0 61 15"/>
                              <a:gd name="T56" fmla="*/ 61 h 428"/>
                              <a:gd name="T57" fmla="*/ 234 w 332"/>
                              <a:gd name="T58" fmla="+- 0 36 15"/>
                              <a:gd name="T59" fmla="*/ 36 h 428"/>
                              <a:gd name="T60" fmla="*/ 196 w 332"/>
                              <a:gd name="T61" fmla="+- 0 22 15"/>
                              <a:gd name="T62" fmla="*/ 22 h 428"/>
                              <a:gd name="T63" fmla="*/ 154 w 332"/>
                              <a:gd name="T64" fmla="+- 0 16 15"/>
                              <a:gd name="T65" fmla="*/ 16 h 428"/>
                              <a:gd name="T66" fmla="*/ 114 w 332"/>
                              <a:gd name="T67" fmla="+- 0 15 15"/>
                              <a:gd name="T68" fmla="*/ 15 h 428"/>
                              <a:gd name="T69" fmla="*/ 239 w 332"/>
                              <a:gd name="T70" fmla="+- 0 298 15"/>
                              <a:gd name="T71" fmla="*/ 298 h 428"/>
                              <a:gd name="T72" fmla="*/ 136 w 332"/>
                              <a:gd name="T73" fmla="+- 0 298 15"/>
                              <a:gd name="T74" fmla="*/ 298 h 428"/>
                              <a:gd name="T75" fmla="*/ 221 w 332"/>
                              <a:gd name="T76" fmla="+- 0 429 15"/>
                              <a:gd name="T77" fmla="*/ 429 h 428"/>
                              <a:gd name="T78" fmla="*/ 228 w 332"/>
                              <a:gd name="T79" fmla="+- 0 440 15"/>
                              <a:gd name="T80" fmla="*/ 440 h 428"/>
                              <a:gd name="T81" fmla="*/ 237 w 332"/>
                              <a:gd name="T82" fmla="+- 0 443 15"/>
                              <a:gd name="T83" fmla="*/ 443 h 428"/>
                              <a:gd name="T84" fmla="*/ 326 w 332"/>
                              <a:gd name="T85" fmla="+- 0 443 15"/>
                              <a:gd name="T86" fmla="*/ 443 h 428"/>
                              <a:gd name="T87" fmla="*/ 331 w 332"/>
                              <a:gd name="T88" fmla="+- 0 440 15"/>
                              <a:gd name="T89" fmla="*/ 440 h 428"/>
                              <a:gd name="T90" fmla="*/ 331 w 332"/>
                              <a:gd name="T91" fmla="+- 0 432 15"/>
                              <a:gd name="T92" fmla="*/ 432 h 428"/>
                              <a:gd name="T93" fmla="*/ 330 w 332"/>
                              <a:gd name="T94" fmla="+- 0 428 15"/>
                              <a:gd name="T95" fmla="*/ 428 h 428"/>
                              <a:gd name="T96" fmla="*/ 328 w 332"/>
                              <a:gd name="T97" fmla="+- 0 424 15"/>
                              <a:gd name="T98" fmla="*/ 424 h 428"/>
                              <a:gd name="T99" fmla="*/ 239 w 332"/>
                              <a:gd name="T100" fmla="+- 0 298 15"/>
                              <a:gd name="T101" fmla="*/ 298 h 428"/>
                              <a:gd name="T102" fmla="*/ 285 w 332"/>
                              <a:gd name="T103" fmla="+- 0 89 15"/>
                              <a:gd name="T104" fmla="*/ 89 h 428"/>
                              <a:gd name="T105" fmla="*/ 121 w 332"/>
                              <a:gd name="T106" fmla="+- 0 89 15"/>
                              <a:gd name="T107" fmla="*/ 89 h 428"/>
                              <a:gd name="T108" fmla="*/ 154 w 332"/>
                              <a:gd name="T109" fmla="+- 0 92 15"/>
                              <a:gd name="T110" fmla="*/ 92 h 428"/>
                              <a:gd name="T111" fmla="*/ 179 w 332"/>
                              <a:gd name="T112" fmla="+- 0 104 15"/>
                              <a:gd name="T113" fmla="*/ 104 h 428"/>
                              <a:gd name="T114" fmla="*/ 195 w 332"/>
                              <a:gd name="T115" fmla="+- 0 124 15"/>
                              <a:gd name="T116" fmla="*/ 124 h 428"/>
                              <a:gd name="T117" fmla="*/ 201 w 332"/>
                              <a:gd name="T118" fmla="+- 0 155 15"/>
                              <a:gd name="T119" fmla="*/ 155 h 428"/>
                              <a:gd name="T120" fmla="*/ 196 w 332"/>
                              <a:gd name="T121" fmla="+- 0 185 15"/>
                              <a:gd name="T122" fmla="*/ 185 h 428"/>
                              <a:gd name="T123" fmla="*/ 182 w 332"/>
                              <a:gd name="T124" fmla="+- 0 207 15"/>
                              <a:gd name="T125" fmla="*/ 207 h 428"/>
                              <a:gd name="T126" fmla="*/ 159 w 332"/>
                              <a:gd name="T127" fmla="+- 0 220 15"/>
                              <a:gd name="T128" fmla="*/ 220 h 428"/>
                              <a:gd name="T129" fmla="*/ 128 w 332"/>
                              <a:gd name="T130" fmla="+- 0 224 15"/>
                              <a:gd name="T131" fmla="*/ 224 h 428"/>
                              <a:gd name="T132" fmla="*/ 283 w 332"/>
                              <a:gd name="T133" fmla="+- 0 224 15"/>
                              <a:gd name="T134" fmla="*/ 224 h 428"/>
                              <a:gd name="T135" fmla="*/ 295 w 332"/>
                              <a:gd name="T136" fmla="+- 0 192 15"/>
                              <a:gd name="T137" fmla="*/ 192 h 428"/>
                              <a:gd name="T138" fmla="*/ 300 w 332"/>
                              <a:gd name="T139" fmla="+- 0 153 15"/>
                              <a:gd name="T140" fmla="*/ 153 h 428"/>
                              <a:gd name="T141" fmla="*/ 298 w 332"/>
                              <a:gd name="T142" fmla="+- 0 128 15"/>
                              <a:gd name="T143" fmla="*/ 128 h 428"/>
                              <a:gd name="T144" fmla="*/ 292 w 332"/>
                              <a:gd name="T145" fmla="+- 0 104 15"/>
                              <a:gd name="T146" fmla="*/ 104 h 428"/>
                              <a:gd name="T147" fmla="*/ 285 w 332"/>
                              <a:gd name="T148" fmla="+- 0 89 15"/>
                              <a:gd name="T149" fmla="*/ 89 h 4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332" h="428">
                                <a:moveTo>
                                  <a:pt x="114" y="0"/>
                                </a:moveTo>
                                <a:lnTo>
                                  <a:pt x="4" y="0"/>
                                </a:lnTo>
                                <a:lnTo>
                                  <a:pt x="0" y="4"/>
                                </a:lnTo>
                                <a:lnTo>
                                  <a:pt x="0" y="422"/>
                                </a:lnTo>
                                <a:lnTo>
                                  <a:pt x="5" y="428"/>
                                </a:lnTo>
                                <a:lnTo>
                                  <a:pt x="93" y="428"/>
                                </a:lnTo>
                                <a:lnTo>
                                  <a:pt x="98" y="420"/>
                                </a:lnTo>
                                <a:lnTo>
                                  <a:pt x="98" y="283"/>
                                </a:lnTo>
                                <a:lnTo>
                                  <a:pt x="239" y="283"/>
                                </a:lnTo>
                                <a:lnTo>
                                  <a:pt x="227" y="265"/>
                                </a:lnTo>
                                <a:lnTo>
                                  <a:pt x="227" y="264"/>
                                </a:lnTo>
                                <a:lnTo>
                                  <a:pt x="259" y="241"/>
                                </a:lnTo>
                                <a:lnTo>
                                  <a:pt x="282" y="212"/>
                                </a:lnTo>
                                <a:lnTo>
                                  <a:pt x="283" y="209"/>
                                </a:lnTo>
                                <a:lnTo>
                                  <a:pt x="98" y="209"/>
                                </a:lnTo>
                                <a:lnTo>
                                  <a:pt x="98" y="74"/>
                                </a:lnTo>
                                <a:lnTo>
                                  <a:pt x="285" y="74"/>
                                </a:lnTo>
                                <a:lnTo>
                                  <a:pt x="281" y="66"/>
                                </a:lnTo>
                                <a:lnTo>
                                  <a:pt x="267" y="46"/>
                                </a:lnTo>
                                <a:lnTo>
                                  <a:pt x="234" y="21"/>
                                </a:lnTo>
                                <a:lnTo>
                                  <a:pt x="196" y="7"/>
                                </a:lnTo>
                                <a:lnTo>
                                  <a:pt x="154" y="1"/>
                                </a:lnTo>
                                <a:lnTo>
                                  <a:pt x="114" y="0"/>
                                </a:lnTo>
                                <a:close/>
                                <a:moveTo>
                                  <a:pt x="239" y="283"/>
                                </a:moveTo>
                                <a:lnTo>
                                  <a:pt x="136" y="283"/>
                                </a:lnTo>
                                <a:lnTo>
                                  <a:pt x="221" y="414"/>
                                </a:lnTo>
                                <a:lnTo>
                                  <a:pt x="228" y="425"/>
                                </a:lnTo>
                                <a:lnTo>
                                  <a:pt x="237" y="428"/>
                                </a:lnTo>
                                <a:lnTo>
                                  <a:pt x="326" y="428"/>
                                </a:lnTo>
                                <a:lnTo>
                                  <a:pt x="331" y="425"/>
                                </a:lnTo>
                                <a:lnTo>
                                  <a:pt x="331" y="417"/>
                                </a:lnTo>
                                <a:lnTo>
                                  <a:pt x="330" y="413"/>
                                </a:lnTo>
                                <a:lnTo>
                                  <a:pt x="328" y="409"/>
                                </a:lnTo>
                                <a:lnTo>
                                  <a:pt x="239" y="283"/>
                                </a:lnTo>
                                <a:close/>
                                <a:moveTo>
                                  <a:pt x="285" y="74"/>
                                </a:moveTo>
                                <a:lnTo>
                                  <a:pt x="121" y="74"/>
                                </a:lnTo>
                                <a:lnTo>
                                  <a:pt x="154" y="77"/>
                                </a:lnTo>
                                <a:lnTo>
                                  <a:pt x="179" y="89"/>
                                </a:lnTo>
                                <a:lnTo>
                                  <a:pt x="195" y="109"/>
                                </a:lnTo>
                                <a:lnTo>
                                  <a:pt x="201" y="140"/>
                                </a:lnTo>
                                <a:lnTo>
                                  <a:pt x="196" y="170"/>
                                </a:lnTo>
                                <a:lnTo>
                                  <a:pt x="182" y="192"/>
                                </a:lnTo>
                                <a:lnTo>
                                  <a:pt x="159" y="205"/>
                                </a:lnTo>
                                <a:lnTo>
                                  <a:pt x="128" y="209"/>
                                </a:lnTo>
                                <a:lnTo>
                                  <a:pt x="283" y="209"/>
                                </a:lnTo>
                                <a:lnTo>
                                  <a:pt x="295" y="177"/>
                                </a:lnTo>
                                <a:lnTo>
                                  <a:pt x="300" y="138"/>
                                </a:lnTo>
                                <a:lnTo>
                                  <a:pt x="298" y="113"/>
                                </a:lnTo>
                                <a:lnTo>
                                  <a:pt x="292" y="89"/>
                                </a:lnTo>
                                <a:lnTo>
                                  <a:pt x="285" y="74"/>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62" y="13"/>
                            <a:ext cx="100" cy="430"/>
                          </a:xfrm>
                          <a:custGeom>
                            <a:avLst/>
                            <a:gdLst>
                              <a:gd name="T0" fmla="+- 0 412 362"/>
                              <a:gd name="T1" fmla="*/ T0 w 100"/>
                              <a:gd name="T2" fmla="+- 0 13 13"/>
                              <a:gd name="T3" fmla="*/ 13 h 430"/>
                              <a:gd name="T4" fmla="+- 0 394 362"/>
                              <a:gd name="T5" fmla="*/ T4 w 100"/>
                              <a:gd name="T6" fmla="+- 0 16 13"/>
                              <a:gd name="T7" fmla="*/ 16 h 430"/>
                              <a:gd name="T8" fmla="+- 0 378 362"/>
                              <a:gd name="T9" fmla="*/ T8 w 100"/>
                              <a:gd name="T10" fmla="+- 0 25 13"/>
                              <a:gd name="T11" fmla="*/ 25 h 430"/>
                              <a:gd name="T12" fmla="+- 0 366 362"/>
                              <a:gd name="T13" fmla="*/ T12 w 100"/>
                              <a:gd name="T14" fmla="+- 0 40 13"/>
                              <a:gd name="T15" fmla="*/ 40 h 430"/>
                              <a:gd name="T16" fmla="+- 0 362 362"/>
                              <a:gd name="T17" fmla="*/ T16 w 100"/>
                              <a:gd name="T18" fmla="+- 0 61 13"/>
                              <a:gd name="T19" fmla="*/ 61 h 430"/>
                              <a:gd name="T20" fmla="+- 0 366 362"/>
                              <a:gd name="T21" fmla="*/ T20 w 100"/>
                              <a:gd name="T22" fmla="+- 0 80 13"/>
                              <a:gd name="T23" fmla="*/ 80 h 430"/>
                              <a:gd name="T24" fmla="+- 0 378 362"/>
                              <a:gd name="T25" fmla="*/ T24 w 100"/>
                              <a:gd name="T26" fmla="+- 0 95 13"/>
                              <a:gd name="T27" fmla="*/ 95 h 430"/>
                              <a:gd name="T28" fmla="+- 0 394 362"/>
                              <a:gd name="T29" fmla="*/ T28 w 100"/>
                              <a:gd name="T30" fmla="+- 0 104 13"/>
                              <a:gd name="T31" fmla="*/ 104 h 430"/>
                              <a:gd name="T32" fmla="+- 0 412 362"/>
                              <a:gd name="T33" fmla="*/ T32 w 100"/>
                              <a:gd name="T34" fmla="+- 0 107 13"/>
                              <a:gd name="T35" fmla="*/ 107 h 430"/>
                              <a:gd name="T36" fmla="+- 0 430 362"/>
                              <a:gd name="T37" fmla="*/ T36 w 100"/>
                              <a:gd name="T38" fmla="+- 0 104 13"/>
                              <a:gd name="T39" fmla="*/ 104 h 430"/>
                              <a:gd name="T40" fmla="+- 0 446 362"/>
                              <a:gd name="T41" fmla="*/ T40 w 100"/>
                              <a:gd name="T42" fmla="+- 0 94 13"/>
                              <a:gd name="T43" fmla="*/ 94 h 430"/>
                              <a:gd name="T44" fmla="+- 0 457 362"/>
                              <a:gd name="T45" fmla="*/ T44 w 100"/>
                              <a:gd name="T46" fmla="+- 0 80 13"/>
                              <a:gd name="T47" fmla="*/ 80 h 430"/>
                              <a:gd name="T48" fmla="+- 0 461 362"/>
                              <a:gd name="T49" fmla="*/ T48 w 100"/>
                              <a:gd name="T50" fmla="+- 0 60 13"/>
                              <a:gd name="T51" fmla="*/ 60 h 430"/>
                              <a:gd name="T52" fmla="+- 0 457 362"/>
                              <a:gd name="T53" fmla="*/ T52 w 100"/>
                              <a:gd name="T54" fmla="+- 0 40 13"/>
                              <a:gd name="T55" fmla="*/ 40 h 430"/>
                              <a:gd name="T56" fmla="+- 0 446 362"/>
                              <a:gd name="T57" fmla="*/ T56 w 100"/>
                              <a:gd name="T58" fmla="+- 0 25 13"/>
                              <a:gd name="T59" fmla="*/ 25 h 430"/>
                              <a:gd name="T60" fmla="+- 0 430 362"/>
                              <a:gd name="T61" fmla="*/ T60 w 100"/>
                              <a:gd name="T62" fmla="+- 0 16 13"/>
                              <a:gd name="T63" fmla="*/ 16 h 430"/>
                              <a:gd name="T64" fmla="+- 0 412 362"/>
                              <a:gd name="T65" fmla="*/ T64 w 100"/>
                              <a:gd name="T66" fmla="+- 0 13 13"/>
                              <a:gd name="T67" fmla="*/ 13 h 430"/>
                              <a:gd name="T68" fmla="+- 0 453 362"/>
                              <a:gd name="T69" fmla="*/ T68 w 100"/>
                              <a:gd name="T70" fmla="+- 0 142 13"/>
                              <a:gd name="T71" fmla="*/ 142 h 430"/>
                              <a:gd name="T72" fmla="+- 0 374 362"/>
                              <a:gd name="T73" fmla="*/ T72 w 100"/>
                              <a:gd name="T74" fmla="+- 0 142 13"/>
                              <a:gd name="T75" fmla="*/ 142 h 430"/>
                              <a:gd name="T76" fmla="+- 0 367 362"/>
                              <a:gd name="T77" fmla="*/ T76 w 100"/>
                              <a:gd name="T78" fmla="+- 0 146 13"/>
                              <a:gd name="T79" fmla="*/ 146 h 430"/>
                              <a:gd name="T80" fmla="+- 0 367 362"/>
                              <a:gd name="T81" fmla="*/ T80 w 100"/>
                              <a:gd name="T82" fmla="+- 0 438 13"/>
                              <a:gd name="T83" fmla="*/ 438 h 430"/>
                              <a:gd name="T84" fmla="+- 0 372 362"/>
                              <a:gd name="T85" fmla="*/ T84 w 100"/>
                              <a:gd name="T86" fmla="+- 0 443 13"/>
                              <a:gd name="T87" fmla="*/ 443 h 430"/>
                              <a:gd name="T88" fmla="+- 0 453 362"/>
                              <a:gd name="T89" fmla="*/ T88 w 100"/>
                              <a:gd name="T90" fmla="+- 0 443 13"/>
                              <a:gd name="T91" fmla="*/ 443 h 430"/>
                              <a:gd name="T92" fmla="+- 0 459 362"/>
                              <a:gd name="T93" fmla="*/ T92 w 100"/>
                              <a:gd name="T94" fmla="+- 0 437 13"/>
                              <a:gd name="T95" fmla="*/ 437 h 430"/>
                              <a:gd name="T96" fmla="+- 0 459 362"/>
                              <a:gd name="T97" fmla="*/ T96 w 100"/>
                              <a:gd name="T98" fmla="+- 0 146 13"/>
                              <a:gd name="T99" fmla="*/ 146 h 430"/>
                              <a:gd name="T100" fmla="+- 0 453 362"/>
                              <a:gd name="T101" fmla="*/ T100 w 100"/>
                              <a:gd name="T102" fmla="+- 0 142 13"/>
                              <a:gd name="T103" fmla="*/ 14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 h="430">
                                <a:moveTo>
                                  <a:pt x="50" y="0"/>
                                </a:moveTo>
                                <a:lnTo>
                                  <a:pt x="32" y="3"/>
                                </a:lnTo>
                                <a:lnTo>
                                  <a:pt x="16" y="12"/>
                                </a:lnTo>
                                <a:lnTo>
                                  <a:pt x="4" y="27"/>
                                </a:lnTo>
                                <a:lnTo>
                                  <a:pt x="0" y="48"/>
                                </a:lnTo>
                                <a:lnTo>
                                  <a:pt x="4" y="67"/>
                                </a:lnTo>
                                <a:lnTo>
                                  <a:pt x="16" y="82"/>
                                </a:lnTo>
                                <a:lnTo>
                                  <a:pt x="32" y="91"/>
                                </a:lnTo>
                                <a:lnTo>
                                  <a:pt x="50" y="94"/>
                                </a:lnTo>
                                <a:lnTo>
                                  <a:pt x="68" y="91"/>
                                </a:lnTo>
                                <a:lnTo>
                                  <a:pt x="84" y="81"/>
                                </a:lnTo>
                                <a:lnTo>
                                  <a:pt x="95" y="67"/>
                                </a:lnTo>
                                <a:lnTo>
                                  <a:pt x="99" y="47"/>
                                </a:lnTo>
                                <a:lnTo>
                                  <a:pt x="95" y="27"/>
                                </a:lnTo>
                                <a:lnTo>
                                  <a:pt x="84" y="12"/>
                                </a:lnTo>
                                <a:lnTo>
                                  <a:pt x="68" y="3"/>
                                </a:lnTo>
                                <a:lnTo>
                                  <a:pt x="50" y="0"/>
                                </a:lnTo>
                                <a:close/>
                                <a:moveTo>
                                  <a:pt x="91" y="129"/>
                                </a:moveTo>
                                <a:lnTo>
                                  <a:pt x="12" y="129"/>
                                </a:lnTo>
                                <a:lnTo>
                                  <a:pt x="5" y="133"/>
                                </a:lnTo>
                                <a:lnTo>
                                  <a:pt x="5" y="425"/>
                                </a:lnTo>
                                <a:lnTo>
                                  <a:pt x="10" y="430"/>
                                </a:lnTo>
                                <a:lnTo>
                                  <a:pt x="91" y="430"/>
                                </a:lnTo>
                                <a:lnTo>
                                  <a:pt x="97" y="424"/>
                                </a:lnTo>
                                <a:lnTo>
                                  <a:pt x="97" y="133"/>
                                </a:lnTo>
                                <a:lnTo>
                                  <a:pt x="91" y="129"/>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88" y="133"/>
                            <a:ext cx="58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10" y="134"/>
                            <a:ext cx="42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5"/>
                        <wps:cNvSpPr>
                          <a:spLocks/>
                        </wps:cNvSpPr>
                        <wps:spPr bwMode="auto">
                          <a:xfrm>
                            <a:off x="1570" y="13"/>
                            <a:ext cx="100" cy="430"/>
                          </a:xfrm>
                          <a:custGeom>
                            <a:avLst/>
                            <a:gdLst>
                              <a:gd name="T0" fmla="+- 0 1620 1570"/>
                              <a:gd name="T1" fmla="*/ T0 w 100"/>
                              <a:gd name="T2" fmla="+- 0 13 13"/>
                              <a:gd name="T3" fmla="*/ 13 h 430"/>
                              <a:gd name="T4" fmla="+- 0 1602 1570"/>
                              <a:gd name="T5" fmla="*/ T4 w 100"/>
                              <a:gd name="T6" fmla="+- 0 16 13"/>
                              <a:gd name="T7" fmla="*/ 16 h 430"/>
                              <a:gd name="T8" fmla="+- 0 1586 1570"/>
                              <a:gd name="T9" fmla="*/ T8 w 100"/>
                              <a:gd name="T10" fmla="+- 0 25 13"/>
                              <a:gd name="T11" fmla="*/ 25 h 430"/>
                              <a:gd name="T12" fmla="+- 0 1575 1570"/>
                              <a:gd name="T13" fmla="*/ T12 w 100"/>
                              <a:gd name="T14" fmla="+- 0 40 13"/>
                              <a:gd name="T15" fmla="*/ 40 h 430"/>
                              <a:gd name="T16" fmla="+- 0 1570 1570"/>
                              <a:gd name="T17" fmla="*/ T16 w 100"/>
                              <a:gd name="T18" fmla="+- 0 61 13"/>
                              <a:gd name="T19" fmla="*/ 61 h 430"/>
                              <a:gd name="T20" fmla="+- 0 1575 1570"/>
                              <a:gd name="T21" fmla="*/ T20 w 100"/>
                              <a:gd name="T22" fmla="+- 0 80 13"/>
                              <a:gd name="T23" fmla="*/ 80 h 430"/>
                              <a:gd name="T24" fmla="+- 0 1586 1570"/>
                              <a:gd name="T25" fmla="*/ T24 w 100"/>
                              <a:gd name="T26" fmla="+- 0 95 13"/>
                              <a:gd name="T27" fmla="*/ 95 h 430"/>
                              <a:gd name="T28" fmla="+- 0 1602 1570"/>
                              <a:gd name="T29" fmla="*/ T28 w 100"/>
                              <a:gd name="T30" fmla="+- 0 104 13"/>
                              <a:gd name="T31" fmla="*/ 104 h 430"/>
                              <a:gd name="T32" fmla="+- 0 1620 1570"/>
                              <a:gd name="T33" fmla="*/ T32 w 100"/>
                              <a:gd name="T34" fmla="+- 0 107 13"/>
                              <a:gd name="T35" fmla="*/ 107 h 430"/>
                              <a:gd name="T36" fmla="+- 0 1638 1570"/>
                              <a:gd name="T37" fmla="*/ T36 w 100"/>
                              <a:gd name="T38" fmla="+- 0 104 13"/>
                              <a:gd name="T39" fmla="*/ 104 h 430"/>
                              <a:gd name="T40" fmla="+- 0 1653 1570"/>
                              <a:gd name="T41" fmla="*/ T40 w 100"/>
                              <a:gd name="T42" fmla="+- 0 94 13"/>
                              <a:gd name="T43" fmla="*/ 94 h 430"/>
                              <a:gd name="T44" fmla="+- 0 1665 1570"/>
                              <a:gd name="T45" fmla="*/ T44 w 100"/>
                              <a:gd name="T46" fmla="+- 0 80 13"/>
                              <a:gd name="T47" fmla="*/ 80 h 430"/>
                              <a:gd name="T48" fmla="+- 0 1669 1570"/>
                              <a:gd name="T49" fmla="*/ T48 w 100"/>
                              <a:gd name="T50" fmla="+- 0 60 13"/>
                              <a:gd name="T51" fmla="*/ 60 h 430"/>
                              <a:gd name="T52" fmla="+- 0 1665 1570"/>
                              <a:gd name="T53" fmla="*/ T52 w 100"/>
                              <a:gd name="T54" fmla="+- 0 40 13"/>
                              <a:gd name="T55" fmla="*/ 40 h 430"/>
                              <a:gd name="T56" fmla="+- 0 1654 1570"/>
                              <a:gd name="T57" fmla="*/ T56 w 100"/>
                              <a:gd name="T58" fmla="+- 0 25 13"/>
                              <a:gd name="T59" fmla="*/ 25 h 430"/>
                              <a:gd name="T60" fmla="+- 0 1638 1570"/>
                              <a:gd name="T61" fmla="*/ T60 w 100"/>
                              <a:gd name="T62" fmla="+- 0 16 13"/>
                              <a:gd name="T63" fmla="*/ 16 h 430"/>
                              <a:gd name="T64" fmla="+- 0 1620 1570"/>
                              <a:gd name="T65" fmla="*/ T64 w 100"/>
                              <a:gd name="T66" fmla="+- 0 13 13"/>
                              <a:gd name="T67" fmla="*/ 13 h 430"/>
                              <a:gd name="T68" fmla="+- 0 1661 1570"/>
                              <a:gd name="T69" fmla="*/ T68 w 100"/>
                              <a:gd name="T70" fmla="+- 0 142 13"/>
                              <a:gd name="T71" fmla="*/ 142 h 430"/>
                              <a:gd name="T72" fmla="+- 0 1582 1570"/>
                              <a:gd name="T73" fmla="*/ T72 w 100"/>
                              <a:gd name="T74" fmla="+- 0 142 13"/>
                              <a:gd name="T75" fmla="*/ 142 h 430"/>
                              <a:gd name="T76" fmla="+- 0 1574 1570"/>
                              <a:gd name="T77" fmla="*/ T76 w 100"/>
                              <a:gd name="T78" fmla="+- 0 146 13"/>
                              <a:gd name="T79" fmla="*/ 146 h 430"/>
                              <a:gd name="T80" fmla="+- 0 1574 1570"/>
                              <a:gd name="T81" fmla="*/ T80 w 100"/>
                              <a:gd name="T82" fmla="+- 0 438 13"/>
                              <a:gd name="T83" fmla="*/ 438 h 430"/>
                              <a:gd name="T84" fmla="+- 0 1581 1570"/>
                              <a:gd name="T85" fmla="*/ T84 w 100"/>
                              <a:gd name="T86" fmla="+- 0 443 13"/>
                              <a:gd name="T87" fmla="*/ 443 h 430"/>
                              <a:gd name="T88" fmla="+- 0 1661 1570"/>
                              <a:gd name="T89" fmla="*/ T88 w 100"/>
                              <a:gd name="T90" fmla="+- 0 443 13"/>
                              <a:gd name="T91" fmla="*/ 443 h 430"/>
                              <a:gd name="T92" fmla="+- 0 1667 1570"/>
                              <a:gd name="T93" fmla="*/ T92 w 100"/>
                              <a:gd name="T94" fmla="+- 0 437 13"/>
                              <a:gd name="T95" fmla="*/ 437 h 430"/>
                              <a:gd name="T96" fmla="+- 0 1667 1570"/>
                              <a:gd name="T97" fmla="*/ T96 w 100"/>
                              <a:gd name="T98" fmla="+- 0 146 13"/>
                              <a:gd name="T99" fmla="*/ 146 h 430"/>
                              <a:gd name="T100" fmla="+- 0 1661 1570"/>
                              <a:gd name="T101" fmla="*/ T100 w 100"/>
                              <a:gd name="T102" fmla="+- 0 142 13"/>
                              <a:gd name="T103" fmla="*/ 14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 h="430">
                                <a:moveTo>
                                  <a:pt x="50" y="0"/>
                                </a:moveTo>
                                <a:lnTo>
                                  <a:pt x="32" y="3"/>
                                </a:lnTo>
                                <a:lnTo>
                                  <a:pt x="16" y="12"/>
                                </a:lnTo>
                                <a:lnTo>
                                  <a:pt x="5" y="27"/>
                                </a:lnTo>
                                <a:lnTo>
                                  <a:pt x="0" y="48"/>
                                </a:lnTo>
                                <a:lnTo>
                                  <a:pt x="5" y="67"/>
                                </a:lnTo>
                                <a:lnTo>
                                  <a:pt x="16" y="82"/>
                                </a:lnTo>
                                <a:lnTo>
                                  <a:pt x="32" y="91"/>
                                </a:lnTo>
                                <a:lnTo>
                                  <a:pt x="50" y="94"/>
                                </a:lnTo>
                                <a:lnTo>
                                  <a:pt x="68" y="91"/>
                                </a:lnTo>
                                <a:lnTo>
                                  <a:pt x="83" y="81"/>
                                </a:lnTo>
                                <a:lnTo>
                                  <a:pt x="95" y="67"/>
                                </a:lnTo>
                                <a:lnTo>
                                  <a:pt x="99" y="47"/>
                                </a:lnTo>
                                <a:lnTo>
                                  <a:pt x="95" y="27"/>
                                </a:lnTo>
                                <a:lnTo>
                                  <a:pt x="84" y="12"/>
                                </a:lnTo>
                                <a:lnTo>
                                  <a:pt x="68" y="3"/>
                                </a:lnTo>
                                <a:lnTo>
                                  <a:pt x="50" y="0"/>
                                </a:lnTo>
                                <a:close/>
                                <a:moveTo>
                                  <a:pt x="91" y="129"/>
                                </a:moveTo>
                                <a:lnTo>
                                  <a:pt x="12" y="129"/>
                                </a:lnTo>
                                <a:lnTo>
                                  <a:pt x="4" y="133"/>
                                </a:lnTo>
                                <a:lnTo>
                                  <a:pt x="4" y="425"/>
                                </a:lnTo>
                                <a:lnTo>
                                  <a:pt x="11" y="430"/>
                                </a:lnTo>
                                <a:lnTo>
                                  <a:pt x="91" y="430"/>
                                </a:lnTo>
                                <a:lnTo>
                                  <a:pt x="97" y="424"/>
                                </a:lnTo>
                                <a:lnTo>
                                  <a:pt x="97" y="133"/>
                                </a:lnTo>
                                <a:lnTo>
                                  <a:pt x="91" y="129"/>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4"/>
                        <wps:cNvSpPr>
                          <a:spLocks/>
                        </wps:cNvSpPr>
                        <wps:spPr bwMode="auto">
                          <a:xfrm>
                            <a:off x="1709" y="0"/>
                            <a:ext cx="297" cy="451"/>
                          </a:xfrm>
                          <a:custGeom>
                            <a:avLst/>
                            <a:gdLst>
                              <a:gd name="T0" fmla="+- 0 1844 1709"/>
                              <a:gd name="T1" fmla="*/ T0 w 297"/>
                              <a:gd name="T2" fmla="*/ 133 h 451"/>
                              <a:gd name="T3" fmla="+- 0 1785 1709"/>
                              <a:gd name="T4" fmla="*/ T3 w 297"/>
                              <a:gd name="T5" fmla="*/ 147 h 451"/>
                              <a:gd name="T6" fmla="+- 0 1743 1709"/>
                              <a:gd name="T7" fmla="*/ T6 w 297"/>
                              <a:gd name="T8" fmla="*/ 185 h 451"/>
                              <a:gd name="T9" fmla="+- 0 1718 1709"/>
                              <a:gd name="T10" fmla="*/ T9 w 297"/>
                              <a:gd name="T11" fmla="*/ 238 h 451"/>
                              <a:gd name="T12" fmla="+- 0 1709 1709"/>
                              <a:gd name="T13" fmla="*/ T12 w 297"/>
                              <a:gd name="T14" fmla="*/ 298 h 451"/>
                              <a:gd name="T15" fmla="+- 0 1718 1709"/>
                              <a:gd name="T16" fmla="*/ T15 w 297"/>
                              <a:gd name="T17" fmla="*/ 357 h 451"/>
                              <a:gd name="T18" fmla="+- 0 1742 1709"/>
                              <a:gd name="T19" fmla="*/ T18 w 297"/>
                              <a:gd name="T20" fmla="*/ 406 h 451"/>
                              <a:gd name="T21" fmla="+- 0 1784 1709"/>
                              <a:gd name="T22" fmla="*/ T21 w 297"/>
                              <a:gd name="T23" fmla="*/ 439 h 451"/>
                              <a:gd name="T24" fmla="+- 0 1842 1709"/>
                              <a:gd name="T25" fmla="*/ T24 w 297"/>
                              <a:gd name="T26" fmla="*/ 451 h 451"/>
                              <a:gd name="T27" fmla="+- 0 1865 1709"/>
                              <a:gd name="T28" fmla="*/ T27 w 297"/>
                              <a:gd name="T29" fmla="*/ 448 h 451"/>
                              <a:gd name="T30" fmla="+- 0 1886 1709"/>
                              <a:gd name="T31" fmla="*/ T30 w 297"/>
                              <a:gd name="T32" fmla="*/ 440 h 451"/>
                              <a:gd name="T33" fmla="+- 0 1906 1709"/>
                              <a:gd name="T34" fmla="*/ T33 w 297"/>
                              <a:gd name="T35" fmla="*/ 430 h 451"/>
                              <a:gd name="T36" fmla="+- 0 1920 1709"/>
                              <a:gd name="T37" fmla="*/ T36 w 297"/>
                              <a:gd name="T38" fmla="*/ 417 h 451"/>
                              <a:gd name="T39" fmla="+- 0 2006 1709"/>
                              <a:gd name="T40" fmla="*/ T39 w 297"/>
                              <a:gd name="T41" fmla="*/ 417 h 451"/>
                              <a:gd name="T42" fmla="+- 0 2006 1709"/>
                              <a:gd name="T43" fmla="*/ T42 w 297"/>
                              <a:gd name="T44" fmla="*/ 375 h 451"/>
                              <a:gd name="T45" fmla="+- 0 1863 1709"/>
                              <a:gd name="T46" fmla="*/ T45 w 297"/>
                              <a:gd name="T47" fmla="*/ 375 h 451"/>
                              <a:gd name="T48" fmla="+- 0 1834 1709"/>
                              <a:gd name="T49" fmla="*/ T48 w 297"/>
                              <a:gd name="T50" fmla="*/ 368 h 451"/>
                              <a:gd name="T51" fmla="+- 0 1817 1709"/>
                              <a:gd name="T52" fmla="*/ T51 w 297"/>
                              <a:gd name="T53" fmla="*/ 348 h 451"/>
                              <a:gd name="T54" fmla="+- 0 1808 1709"/>
                              <a:gd name="T55" fmla="*/ T54 w 297"/>
                              <a:gd name="T56" fmla="*/ 321 h 451"/>
                              <a:gd name="T57" fmla="+- 0 1806 1709"/>
                              <a:gd name="T58" fmla="*/ T57 w 297"/>
                              <a:gd name="T59" fmla="*/ 292 h 451"/>
                              <a:gd name="T60" fmla="+- 0 1809 1709"/>
                              <a:gd name="T61" fmla="*/ T60 w 297"/>
                              <a:gd name="T62" fmla="*/ 263 h 451"/>
                              <a:gd name="T63" fmla="+- 0 1818 1709"/>
                              <a:gd name="T64" fmla="*/ T63 w 297"/>
                              <a:gd name="T65" fmla="*/ 236 h 451"/>
                              <a:gd name="T66" fmla="+- 0 1837 1709"/>
                              <a:gd name="T67" fmla="*/ T66 w 297"/>
                              <a:gd name="T68" fmla="*/ 216 h 451"/>
                              <a:gd name="T69" fmla="+- 0 1865 1709"/>
                              <a:gd name="T70" fmla="*/ T69 w 297"/>
                              <a:gd name="T71" fmla="*/ 208 h 451"/>
                              <a:gd name="T72" fmla="+- 0 2006 1709"/>
                              <a:gd name="T73" fmla="*/ T72 w 297"/>
                              <a:gd name="T74" fmla="*/ 208 h 451"/>
                              <a:gd name="T75" fmla="+- 0 2006 1709"/>
                              <a:gd name="T76" fmla="*/ T75 w 297"/>
                              <a:gd name="T77" fmla="*/ 158 h 451"/>
                              <a:gd name="T78" fmla="+- 0 1914 1709"/>
                              <a:gd name="T79" fmla="*/ T78 w 297"/>
                              <a:gd name="T80" fmla="*/ 158 h 451"/>
                              <a:gd name="T81" fmla="+- 0 1900 1709"/>
                              <a:gd name="T82" fmla="*/ T81 w 297"/>
                              <a:gd name="T83" fmla="*/ 147 h 451"/>
                              <a:gd name="T84" fmla="+- 0 1883 1709"/>
                              <a:gd name="T85" fmla="*/ T84 w 297"/>
                              <a:gd name="T86" fmla="*/ 140 h 451"/>
                              <a:gd name="T87" fmla="+- 0 1864 1709"/>
                              <a:gd name="T88" fmla="*/ T87 w 297"/>
                              <a:gd name="T89" fmla="*/ 135 h 451"/>
                              <a:gd name="T90" fmla="+- 0 1844 1709"/>
                              <a:gd name="T91" fmla="*/ T90 w 297"/>
                              <a:gd name="T92" fmla="*/ 133 h 451"/>
                              <a:gd name="T93" fmla="+- 0 2006 1709"/>
                              <a:gd name="T94" fmla="*/ T93 w 297"/>
                              <a:gd name="T95" fmla="*/ 417 h 451"/>
                              <a:gd name="T96" fmla="+- 0 1920 1709"/>
                              <a:gd name="T97" fmla="*/ T96 w 297"/>
                              <a:gd name="T98" fmla="*/ 417 h 451"/>
                              <a:gd name="T99" fmla="+- 0 1922 1709"/>
                              <a:gd name="T100" fmla="*/ T99 w 297"/>
                              <a:gd name="T101" fmla="*/ 430 h 451"/>
                              <a:gd name="T102" fmla="+- 0 1922 1709"/>
                              <a:gd name="T103" fmla="*/ T102 w 297"/>
                              <a:gd name="T104" fmla="*/ 437 h 451"/>
                              <a:gd name="T105" fmla="+- 0 1927 1709"/>
                              <a:gd name="T106" fmla="*/ T105 w 297"/>
                              <a:gd name="T107" fmla="*/ 443 h 451"/>
                              <a:gd name="T108" fmla="+- 0 1999 1709"/>
                              <a:gd name="T109" fmla="*/ T108 w 297"/>
                              <a:gd name="T110" fmla="*/ 443 h 451"/>
                              <a:gd name="T111" fmla="+- 0 2006 1709"/>
                              <a:gd name="T112" fmla="*/ T111 w 297"/>
                              <a:gd name="T113" fmla="*/ 438 h 451"/>
                              <a:gd name="T114" fmla="+- 0 2006 1709"/>
                              <a:gd name="T115" fmla="*/ T114 w 297"/>
                              <a:gd name="T116" fmla="*/ 417 h 451"/>
                              <a:gd name="T117" fmla="+- 0 2006 1709"/>
                              <a:gd name="T118" fmla="*/ T117 w 297"/>
                              <a:gd name="T119" fmla="*/ 208 h 451"/>
                              <a:gd name="T120" fmla="+- 0 1865 1709"/>
                              <a:gd name="T121" fmla="*/ T120 w 297"/>
                              <a:gd name="T122" fmla="*/ 208 h 451"/>
                              <a:gd name="T123" fmla="+- 0 1878 1709"/>
                              <a:gd name="T124" fmla="*/ T123 w 297"/>
                              <a:gd name="T125" fmla="*/ 209 h 451"/>
                              <a:gd name="T126" fmla="+- 0 1892 1709"/>
                              <a:gd name="T127" fmla="*/ T126 w 297"/>
                              <a:gd name="T128" fmla="*/ 214 h 451"/>
                              <a:gd name="T129" fmla="+- 0 1904 1709"/>
                              <a:gd name="T130" fmla="*/ T129 w 297"/>
                              <a:gd name="T131" fmla="*/ 220 h 451"/>
                              <a:gd name="T132" fmla="+- 0 1914 1709"/>
                              <a:gd name="T133" fmla="*/ T132 w 297"/>
                              <a:gd name="T134" fmla="*/ 227 h 451"/>
                              <a:gd name="T135" fmla="+- 0 1914 1709"/>
                              <a:gd name="T136" fmla="*/ T135 w 297"/>
                              <a:gd name="T137" fmla="*/ 353 h 451"/>
                              <a:gd name="T138" fmla="+- 0 1904 1709"/>
                              <a:gd name="T139" fmla="*/ T138 w 297"/>
                              <a:gd name="T140" fmla="*/ 361 h 451"/>
                              <a:gd name="T141" fmla="+- 0 1891 1709"/>
                              <a:gd name="T142" fmla="*/ T141 w 297"/>
                              <a:gd name="T143" fmla="*/ 368 h 451"/>
                              <a:gd name="T144" fmla="+- 0 1877 1709"/>
                              <a:gd name="T145" fmla="*/ T144 w 297"/>
                              <a:gd name="T146" fmla="*/ 373 h 451"/>
                              <a:gd name="T147" fmla="+- 0 1863 1709"/>
                              <a:gd name="T148" fmla="*/ T147 w 297"/>
                              <a:gd name="T149" fmla="*/ 375 h 451"/>
                              <a:gd name="T150" fmla="+- 0 2006 1709"/>
                              <a:gd name="T151" fmla="*/ T150 w 297"/>
                              <a:gd name="T152" fmla="*/ 375 h 451"/>
                              <a:gd name="T153" fmla="+- 0 2006 1709"/>
                              <a:gd name="T154" fmla="*/ T153 w 297"/>
                              <a:gd name="T155" fmla="*/ 208 h 451"/>
                              <a:gd name="T156" fmla="+- 0 2002 1709"/>
                              <a:gd name="T157" fmla="*/ T156 w 297"/>
                              <a:gd name="T158" fmla="*/ 0 h 451"/>
                              <a:gd name="T159" fmla="+- 0 1994 1709"/>
                              <a:gd name="T160" fmla="*/ T159 w 297"/>
                              <a:gd name="T161" fmla="*/ 0 h 451"/>
                              <a:gd name="T162" fmla="+- 0 1989 1709"/>
                              <a:gd name="T163" fmla="*/ T162 w 297"/>
                              <a:gd name="T164" fmla="*/ 1 h 451"/>
                              <a:gd name="T165" fmla="+- 0 1928 1709"/>
                              <a:gd name="T166" fmla="*/ T165 w 297"/>
                              <a:gd name="T167" fmla="*/ 9 h 451"/>
                              <a:gd name="T168" fmla="+- 0 1917 1709"/>
                              <a:gd name="T169" fmla="*/ T168 w 297"/>
                              <a:gd name="T170" fmla="*/ 11 h 451"/>
                              <a:gd name="T171" fmla="+- 0 1914 1709"/>
                              <a:gd name="T172" fmla="*/ T171 w 297"/>
                              <a:gd name="T173" fmla="*/ 17 h 451"/>
                              <a:gd name="T174" fmla="+- 0 1914 1709"/>
                              <a:gd name="T175" fmla="*/ T174 w 297"/>
                              <a:gd name="T176" fmla="*/ 158 h 451"/>
                              <a:gd name="T177" fmla="+- 0 2006 1709"/>
                              <a:gd name="T178" fmla="*/ T177 w 297"/>
                              <a:gd name="T179" fmla="*/ 158 h 451"/>
                              <a:gd name="T180" fmla="+- 0 2006 1709"/>
                              <a:gd name="T181" fmla="*/ T180 w 297"/>
                              <a:gd name="T182" fmla="*/ 5 h 451"/>
                              <a:gd name="T183" fmla="+- 0 2002 1709"/>
                              <a:gd name="T184" fmla="*/ T183 w 297"/>
                              <a:gd name="T185" fmla="*/ 0 h 4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297" h="451">
                                <a:moveTo>
                                  <a:pt x="135" y="133"/>
                                </a:moveTo>
                                <a:lnTo>
                                  <a:pt x="76" y="147"/>
                                </a:lnTo>
                                <a:lnTo>
                                  <a:pt x="34" y="185"/>
                                </a:lnTo>
                                <a:lnTo>
                                  <a:pt x="9" y="238"/>
                                </a:lnTo>
                                <a:lnTo>
                                  <a:pt x="0" y="298"/>
                                </a:lnTo>
                                <a:lnTo>
                                  <a:pt x="9" y="357"/>
                                </a:lnTo>
                                <a:lnTo>
                                  <a:pt x="33" y="406"/>
                                </a:lnTo>
                                <a:lnTo>
                                  <a:pt x="75" y="439"/>
                                </a:lnTo>
                                <a:lnTo>
                                  <a:pt x="133" y="451"/>
                                </a:lnTo>
                                <a:lnTo>
                                  <a:pt x="156" y="448"/>
                                </a:lnTo>
                                <a:lnTo>
                                  <a:pt x="177" y="440"/>
                                </a:lnTo>
                                <a:lnTo>
                                  <a:pt x="197" y="430"/>
                                </a:lnTo>
                                <a:lnTo>
                                  <a:pt x="211" y="417"/>
                                </a:lnTo>
                                <a:lnTo>
                                  <a:pt x="297" y="417"/>
                                </a:lnTo>
                                <a:lnTo>
                                  <a:pt x="297" y="375"/>
                                </a:lnTo>
                                <a:lnTo>
                                  <a:pt x="154" y="375"/>
                                </a:lnTo>
                                <a:lnTo>
                                  <a:pt x="125" y="368"/>
                                </a:lnTo>
                                <a:lnTo>
                                  <a:pt x="108" y="348"/>
                                </a:lnTo>
                                <a:lnTo>
                                  <a:pt x="99" y="321"/>
                                </a:lnTo>
                                <a:lnTo>
                                  <a:pt x="97" y="292"/>
                                </a:lnTo>
                                <a:lnTo>
                                  <a:pt x="100" y="263"/>
                                </a:lnTo>
                                <a:lnTo>
                                  <a:pt x="109" y="236"/>
                                </a:lnTo>
                                <a:lnTo>
                                  <a:pt x="128" y="216"/>
                                </a:lnTo>
                                <a:lnTo>
                                  <a:pt x="156" y="208"/>
                                </a:lnTo>
                                <a:lnTo>
                                  <a:pt x="297" y="208"/>
                                </a:lnTo>
                                <a:lnTo>
                                  <a:pt x="297" y="158"/>
                                </a:lnTo>
                                <a:lnTo>
                                  <a:pt x="205" y="158"/>
                                </a:lnTo>
                                <a:lnTo>
                                  <a:pt x="191" y="147"/>
                                </a:lnTo>
                                <a:lnTo>
                                  <a:pt x="174" y="140"/>
                                </a:lnTo>
                                <a:lnTo>
                                  <a:pt x="155" y="135"/>
                                </a:lnTo>
                                <a:lnTo>
                                  <a:pt x="135" y="133"/>
                                </a:lnTo>
                                <a:close/>
                                <a:moveTo>
                                  <a:pt x="297" y="417"/>
                                </a:moveTo>
                                <a:lnTo>
                                  <a:pt x="211" y="417"/>
                                </a:lnTo>
                                <a:lnTo>
                                  <a:pt x="213" y="430"/>
                                </a:lnTo>
                                <a:lnTo>
                                  <a:pt x="213" y="437"/>
                                </a:lnTo>
                                <a:lnTo>
                                  <a:pt x="218" y="443"/>
                                </a:lnTo>
                                <a:lnTo>
                                  <a:pt x="290" y="443"/>
                                </a:lnTo>
                                <a:lnTo>
                                  <a:pt x="297" y="438"/>
                                </a:lnTo>
                                <a:lnTo>
                                  <a:pt x="297" y="417"/>
                                </a:lnTo>
                                <a:close/>
                                <a:moveTo>
                                  <a:pt x="297" y="208"/>
                                </a:moveTo>
                                <a:lnTo>
                                  <a:pt x="156" y="208"/>
                                </a:lnTo>
                                <a:lnTo>
                                  <a:pt x="169" y="209"/>
                                </a:lnTo>
                                <a:lnTo>
                                  <a:pt x="183" y="214"/>
                                </a:lnTo>
                                <a:lnTo>
                                  <a:pt x="195" y="220"/>
                                </a:lnTo>
                                <a:lnTo>
                                  <a:pt x="205" y="227"/>
                                </a:lnTo>
                                <a:lnTo>
                                  <a:pt x="205" y="353"/>
                                </a:lnTo>
                                <a:lnTo>
                                  <a:pt x="195" y="361"/>
                                </a:lnTo>
                                <a:lnTo>
                                  <a:pt x="182" y="368"/>
                                </a:lnTo>
                                <a:lnTo>
                                  <a:pt x="168" y="373"/>
                                </a:lnTo>
                                <a:lnTo>
                                  <a:pt x="154" y="375"/>
                                </a:lnTo>
                                <a:lnTo>
                                  <a:pt x="297" y="375"/>
                                </a:lnTo>
                                <a:lnTo>
                                  <a:pt x="297" y="208"/>
                                </a:lnTo>
                                <a:close/>
                                <a:moveTo>
                                  <a:pt x="293" y="0"/>
                                </a:moveTo>
                                <a:lnTo>
                                  <a:pt x="285" y="0"/>
                                </a:lnTo>
                                <a:lnTo>
                                  <a:pt x="280" y="1"/>
                                </a:lnTo>
                                <a:lnTo>
                                  <a:pt x="219" y="9"/>
                                </a:lnTo>
                                <a:lnTo>
                                  <a:pt x="208" y="11"/>
                                </a:lnTo>
                                <a:lnTo>
                                  <a:pt x="205" y="17"/>
                                </a:lnTo>
                                <a:lnTo>
                                  <a:pt x="205" y="158"/>
                                </a:lnTo>
                                <a:lnTo>
                                  <a:pt x="297" y="158"/>
                                </a:lnTo>
                                <a:lnTo>
                                  <a:pt x="297" y="5"/>
                                </a:lnTo>
                                <a:lnTo>
                                  <a:pt x="293" y="0"/>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46" y="133"/>
                            <a:ext cx="29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pic="http://schemas.openxmlformats.org/drawingml/2006/picture" xmlns:a14="http://schemas.microsoft.com/office/drawing/2010/main" xmlns:a="http://schemas.openxmlformats.org/drawingml/2006/main">
            <w:pict>
              <v:group id="Group 2" style="position:absolute;margin-left:47.95pt;margin-top:.6pt;width:116.95pt;height:22.55pt;z-index:-251669504" coordsize="2339,451" o:spid="_x0000_s1026" w14:anchorId="0C841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">
                <v:shape id="AutoShape 9" style="position:absolute;top:15;width:332;height:428;visibility:visible;mso-wrap-style:square;v-text-anchor:top" coordsize="332,428" o:spid="_x0000_s1027" fillcolor="#403733" stroked="f" path="m114,l4,,,4,,422r5,6l93,428r5,-8l98,283r141,l227,265r,-1l259,241r23,-29l283,209r-185,l98,74r187,l281,66,267,46,234,21,196,7,154,1,114,xm239,283r-103,l221,414r7,11l237,428r89,l331,425r,-8l330,413r-2,-4l239,283xm285,74r-164,l154,77r25,12l195,109r6,31l196,170r-14,22l159,205r-31,4l283,209r12,-32l300,138r-2,-25l292,89,285,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">
                  <v:path arrowok="t" o:connecttype="custom" o:connectlocs="114,15;4,15;0,19;0,437;5,443;93,443;98,435;98,298;239,298;227,280;227,279;259,256;282,227;283,224;98,224;98,89;285,89;281,81;267,61;234,36;196,22;154,16;114,15;239,298;136,298;221,429;228,440;237,443;326,443;331,440;331,432;330,428;328,424;239,298;285,89;121,89;154,92;179,104;195,124;201,155;196,185;182,207;159,220;128,224;283,224;295,192;300,153;298,128;292,104;285,89" o:connectangles="0,0,0,0,0,0,0,0,0,0,0,0,0,0,0,0,0,0,0,0,0,0,0,0,0,0,0,0,0,0,0,0,0,0,0,0,0,0,0,0,0,0,0,0,0,0,0,0,0,0"/>
                </v:shape>
                <v:shape id="AutoShape 8" style="position:absolute;left:362;top:13;width:100;height:430;visibility:visible;mso-wrap-style:square;v-text-anchor:top" coordsize="100,430" o:spid="_x0000_s1028" fillcolor="#403733" stroked="f" path="m50,l32,3,16,12,4,27,,48,4,67,16,82r16,9l50,94,68,91,84,81,95,67,99,47,95,27,84,12,68,3,50,xm91,129r-79,l5,133r,292l10,430r81,l97,424r,-291l91,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">
                  <v:path arrowok="t" o:connecttype="custom" o:connectlocs="50,13;32,16;16,25;4,40;0,61;4,80;16,95;32,104;50,107;68,104;84,94;95,80;99,60;95,40;84,25;68,16;50,13;91,142;12,142;5,146;5,438;10,443;91,443;97,437;97,146;91,142" o:connectangles="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488;top:133;width:586;height:31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">
                  <v:imagedata o:title="" r:id="rId14"/>
                </v:shape>
                <v:shape id="Picture 6" style="position:absolute;left:1110;top:134;width:425;height:31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">
                  <v:imagedata o:title="" r:id="rId15"/>
                </v:shape>
                <v:shape id="AutoShape 5" style="position:absolute;left:1570;top:13;width:100;height:430;visibility:visible;mso-wrap-style:square;v-text-anchor:top" coordsize="100,430" o:spid="_x0000_s1031" fillcolor="#403733" stroked="f" path="m50,l32,3,16,12,5,27,,48,5,67,16,82r16,9l50,94,68,91,83,81,95,67,99,47,95,27,84,12,68,3,50,xm91,129r-79,l4,133r,292l11,430r80,l97,424r,-291l91,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">
                  <v:path arrowok="t" o:connecttype="custom" o:connectlocs="50,13;32,16;16,25;5,40;0,61;5,80;16,95;32,104;50,107;68,104;83,94;95,80;99,60;95,40;84,25;68,16;50,13;91,142;12,142;4,146;4,438;11,443;91,443;97,437;97,146;91,142" o:connectangles="0,0,0,0,0,0,0,0,0,0,0,0,0,0,0,0,0,0,0,0,0,0,0,0,0,0"/>
                </v:shape>
                <v:shape id="AutoShape 4" style="position:absolute;left:1709;width:297;height:451;visibility:visible;mso-wrap-style:square;v-text-anchor:top" coordsize="297,451" o:spid="_x0000_s1032" fillcolor="#403733" stroked="f" path="m135,133l76,147,34,185,9,238,,298r9,59l33,406r42,33l133,451r23,-3l177,440r20,-10l211,417r86,l297,375r-143,l125,368,108,348,99,321,97,292r3,-29l109,236r19,-20l156,208r141,l297,158r-92,l191,147r-17,-7l155,135r-20,-2xm297,417r-86,l213,430r,7l218,443r72,l297,438r,-21xm297,208r-141,l169,209r14,5l195,220r10,7l205,353r-10,8l182,368r-14,5l154,375r143,l297,208xm293,r-8,l280,1,219,9r-11,2l205,17r,141l297,158,297,5,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">
                  <v:path arrowok="t" o:connecttype="custom" o:connectlocs="135,133;76,147;34,185;9,238;0,298;9,357;33,406;75,439;133,451;156,448;177,440;197,430;211,417;297,417;297,375;154,375;125,368;108,348;99,321;97,292;100,263;109,236;128,216;156,208;297,208;297,158;205,158;191,147;174,140;155,135;135,133;297,417;211,417;213,430;213,437;218,443;290,443;297,438;297,417;297,208;156,208;169,209;183,214;195,220;205,227;205,353;195,361;182,368;168,373;154,375;297,375;297,208;293,0;285,0;280,1;219,9;208,11;205,17;205,158;297,158;297,5;293,0" o:connectangles="0,0,0,0,0,0,0,0,0,0,0,0,0,0,0,0,0,0,0,0,0,0,0,0,0,0,0,0,0,0,0,0,0,0,0,0,0,0,0,0,0,0,0,0,0,0,0,0,0,0,0,0,0,0,0,0,0,0,0,0,0,0"/>
                </v:shape>
                <v:shape id="Picture 3" style="position:absolute;left:2046;top:133;width:292;height:317;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">
                  <v:imagedata o:title="" r:id="rId16"/>
                </v:shape>
                <w10:wrap type="tight"/>
              </v:group>
            </w:pict>
          </mc:Fallback>
        </mc:AlternateContent>
      </w:r>
    </w:p>
    <w:p w14:paraId="4DE3924F" w14:textId="77777777" w:rsidR="00D663DC" w:rsidRDefault="00D663DC" w:rsidP="00D663DC">
      <w:pPr>
        <w:spacing w:before="254" w:line="254" w:lineRule="auto"/>
        <w:ind w:right="2647"/>
        <w:rPr>
          <w:rFonts w:ascii="Arial" w:hAnsi="Arial" w:cs="Arial"/>
          <w:b/>
          <w:color w:val="403733"/>
          <w:sz w:val="35"/>
        </w:rPr>
      </w:pPr>
    </w:p>
    <w:p w14:paraId="2E70C52E" w14:textId="77777777" w:rsidR="00924F2B" w:rsidRDefault="00D663DC" w:rsidP="00D663DC">
      <w:pPr>
        <w:spacing w:before="254" w:line="254" w:lineRule="auto"/>
        <w:ind w:right="2647"/>
        <w:rPr>
          <w:sz w:val="38"/>
        </w:rPr>
      </w:pPr>
      <w:r>
        <w:rPr>
          <w:rFonts w:ascii="Arial" w:hAnsi="Arial" w:cs="Arial"/>
          <w:b/>
          <w:color w:val="403733"/>
          <w:sz w:val="35"/>
        </w:rPr>
        <w:t>Safe Use of Oxygen Therapy in Accommodation-based Services</w:t>
      </w:r>
    </w:p>
    <w:p w14:paraId="37493F71" w14:textId="77777777" w:rsidR="00924F2B" w:rsidRDefault="00924F2B" w:rsidP="00924F2B">
      <w:pPr>
        <w:pStyle w:val="BodyText"/>
        <w:rPr>
          <w:sz w:val="38"/>
        </w:rPr>
      </w:pPr>
    </w:p>
    <w:p w14:paraId="1013A1B4" w14:textId="77777777" w:rsidR="00924F2B" w:rsidRDefault="00924F2B" w:rsidP="00924F2B">
      <w:pPr>
        <w:pStyle w:val="BodyText"/>
        <w:rPr>
          <w:sz w:val="38"/>
        </w:rPr>
      </w:pPr>
    </w:p>
    <w:p w14:paraId="5C2F2D16" w14:textId="77777777" w:rsidR="00924F2B" w:rsidRDefault="00924F2B" w:rsidP="00924F2B">
      <w:pPr>
        <w:pStyle w:val="BodyText"/>
        <w:rPr>
          <w:sz w:val="38"/>
        </w:rPr>
      </w:pPr>
    </w:p>
    <w:p w14:paraId="18E195C3" w14:textId="77777777" w:rsidR="00924F2B" w:rsidRDefault="00924F2B" w:rsidP="00924F2B">
      <w:pPr>
        <w:pStyle w:val="BodyText"/>
        <w:rPr>
          <w:sz w:val="38"/>
        </w:rPr>
      </w:pPr>
    </w:p>
    <w:p w14:paraId="213B1B7B" w14:textId="77777777" w:rsidR="00924F2B" w:rsidRDefault="00924F2B" w:rsidP="00924F2B">
      <w:pPr>
        <w:pStyle w:val="BodyText"/>
        <w:rPr>
          <w:sz w:val="38"/>
        </w:rPr>
      </w:pPr>
    </w:p>
    <w:p w14:paraId="7399F5A7" w14:textId="77777777" w:rsidR="00924F2B" w:rsidRDefault="00924F2B" w:rsidP="00924F2B">
      <w:pPr>
        <w:pStyle w:val="BodyText"/>
        <w:rPr>
          <w:sz w:val="38"/>
        </w:rPr>
      </w:pPr>
    </w:p>
    <w:p w14:paraId="7471FBCE" w14:textId="77777777" w:rsidR="00924F2B" w:rsidRDefault="00924F2B" w:rsidP="00924F2B">
      <w:pPr>
        <w:pStyle w:val="BodyText"/>
        <w:rPr>
          <w:sz w:val="38"/>
        </w:rPr>
      </w:pPr>
    </w:p>
    <w:p w14:paraId="53D5FCA7" w14:textId="77777777" w:rsidR="00924F2B" w:rsidRDefault="00924F2B" w:rsidP="00924F2B">
      <w:pPr>
        <w:pStyle w:val="BodyText"/>
        <w:rPr>
          <w:sz w:val="38"/>
        </w:rPr>
      </w:pPr>
    </w:p>
    <w:p w14:paraId="534A8562" w14:textId="77777777" w:rsidR="00924F2B" w:rsidRDefault="00924F2B" w:rsidP="00924F2B">
      <w:pPr>
        <w:pStyle w:val="BodyText"/>
        <w:rPr>
          <w:sz w:val="38"/>
        </w:rPr>
      </w:pPr>
    </w:p>
    <w:p w14:paraId="6CEBDDF6" w14:textId="77777777" w:rsidR="00924F2B" w:rsidRDefault="00924F2B" w:rsidP="00924F2B">
      <w:pPr>
        <w:pStyle w:val="BodyText"/>
        <w:rPr>
          <w:sz w:val="38"/>
        </w:rPr>
      </w:pPr>
    </w:p>
    <w:p w14:paraId="2FAF0CA5" w14:textId="25AB6E97" w:rsidR="00924F2B" w:rsidRPr="00924F2B" w:rsidRDefault="00924F2B" w:rsidP="00924F2B">
      <w:pPr>
        <w:pStyle w:val="BodyText"/>
        <w:ind w:left="1440" w:firstLine="720"/>
        <w:rPr>
          <w:rFonts w:ascii="Arial" w:hAnsi="Arial" w:cs="Arial"/>
          <w:b/>
          <w:color w:val="009AA5"/>
          <w:sz w:val="24"/>
          <w:szCs w:val="24"/>
        </w:rPr>
      </w:pPr>
      <w:r w:rsidRPr="00924F2B">
        <w:rPr>
          <w:rFonts w:ascii="Arial" w:hAnsi="Arial" w:cs="Arial"/>
          <w:b/>
          <w:color w:val="009AA5"/>
          <w:sz w:val="24"/>
          <w:szCs w:val="24"/>
        </w:rPr>
        <w:t xml:space="preserve">Ref No: </w:t>
      </w:r>
      <w:r w:rsidR="00D06512" w:rsidRPr="00D06512">
        <w:rPr>
          <w:rFonts w:ascii="Arial" w:hAnsi="Arial" w:cs="Arial"/>
          <w:sz w:val="24"/>
          <w:szCs w:val="24"/>
        </w:rPr>
        <w:t>Version 3</w:t>
      </w:r>
      <w:r w:rsidR="00D63F6F">
        <w:rPr>
          <w:rFonts w:ascii="Arial" w:hAnsi="Arial" w:cs="Arial"/>
          <w:sz w:val="24"/>
          <w:szCs w:val="24"/>
        </w:rPr>
        <w:t>.1</w:t>
      </w:r>
    </w:p>
    <w:p w14:paraId="6984ED88" w14:textId="616206B4" w:rsidR="00924F2B" w:rsidRPr="00924F2B" w:rsidRDefault="00924F2B" w:rsidP="00924F2B">
      <w:pPr>
        <w:pStyle w:val="BodyText"/>
        <w:ind w:left="1440" w:firstLine="720"/>
        <w:rPr>
          <w:rFonts w:ascii="Arial" w:hAnsi="Arial" w:cs="Arial"/>
          <w:sz w:val="24"/>
          <w:szCs w:val="24"/>
        </w:rPr>
      </w:pPr>
      <w:r w:rsidRPr="00924F2B">
        <w:rPr>
          <w:rFonts w:ascii="Arial" w:hAnsi="Arial" w:cs="Arial"/>
          <w:b/>
          <w:color w:val="009AA5"/>
          <w:sz w:val="24"/>
          <w:szCs w:val="24"/>
        </w:rPr>
        <w:t>Date Approved</w:t>
      </w:r>
      <w:r w:rsidRPr="00924F2B">
        <w:rPr>
          <w:rFonts w:ascii="Arial" w:hAnsi="Arial" w:cs="Arial"/>
          <w:color w:val="009AA5"/>
          <w:sz w:val="24"/>
          <w:szCs w:val="24"/>
        </w:rPr>
        <w:t xml:space="preserve">: </w:t>
      </w:r>
      <w:r w:rsidR="00D63F6F" w:rsidRPr="00D63F6F">
        <w:rPr>
          <w:rFonts w:ascii="Arial" w:hAnsi="Arial" w:cs="Arial"/>
          <w:sz w:val="24"/>
          <w:szCs w:val="24"/>
        </w:rPr>
        <w:t>June 2021</w:t>
      </w:r>
    </w:p>
    <w:p w14:paraId="2B996136" w14:textId="77777777" w:rsidR="00924F2B" w:rsidRPr="00924F2B" w:rsidRDefault="00924F2B" w:rsidP="00924F2B">
      <w:pPr>
        <w:pStyle w:val="BodyText"/>
        <w:ind w:left="1440" w:firstLine="720"/>
        <w:rPr>
          <w:rFonts w:ascii="Arial" w:hAnsi="Arial" w:cs="Arial"/>
          <w:color w:val="403733"/>
          <w:sz w:val="24"/>
          <w:szCs w:val="24"/>
        </w:rPr>
      </w:pPr>
      <w:r w:rsidRPr="00924F2B">
        <w:rPr>
          <w:rFonts w:ascii="Arial" w:hAnsi="Arial" w:cs="Arial"/>
          <w:b/>
          <w:color w:val="009AA5"/>
          <w:sz w:val="24"/>
          <w:szCs w:val="24"/>
        </w:rPr>
        <w:t>Approved by:</w:t>
      </w:r>
      <w:r w:rsidRPr="00924F2B">
        <w:rPr>
          <w:rFonts w:ascii="Arial" w:hAnsi="Arial" w:cs="Arial"/>
          <w:color w:val="009AA5"/>
          <w:sz w:val="24"/>
          <w:szCs w:val="24"/>
        </w:rPr>
        <w:t xml:space="preserve"> </w:t>
      </w:r>
      <w:r w:rsidRPr="00924F2B">
        <w:rPr>
          <w:rFonts w:ascii="Arial" w:hAnsi="Arial" w:cs="Arial"/>
          <w:color w:val="403733"/>
          <w:sz w:val="24"/>
          <w:szCs w:val="24"/>
        </w:rPr>
        <w:t xml:space="preserve">Care and Support Executive Team </w:t>
      </w:r>
    </w:p>
    <w:p w14:paraId="36331030" w14:textId="77777777" w:rsidR="00924F2B" w:rsidRPr="00924F2B" w:rsidRDefault="00924F2B" w:rsidP="00924F2B">
      <w:pPr>
        <w:pStyle w:val="BodyText"/>
        <w:ind w:left="1440" w:firstLine="720"/>
        <w:rPr>
          <w:rFonts w:ascii="Arial" w:hAnsi="Arial" w:cs="Arial"/>
          <w:sz w:val="24"/>
          <w:szCs w:val="24"/>
        </w:rPr>
      </w:pPr>
      <w:r w:rsidRPr="00924F2B">
        <w:rPr>
          <w:rFonts w:ascii="Arial" w:hAnsi="Arial" w:cs="Arial"/>
          <w:b/>
          <w:color w:val="009AA5"/>
          <w:sz w:val="24"/>
          <w:szCs w:val="24"/>
        </w:rPr>
        <w:t>Lead Director:</w:t>
      </w:r>
      <w:r w:rsidRPr="00924F2B">
        <w:rPr>
          <w:rFonts w:ascii="Arial" w:hAnsi="Arial" w:cs="Arial"/>
          <w:color w:val="009AA5"/>
          <w:sz w:val="24"/>
          <w:szCs w:val="24"/>
        </w:rPr>
        <w:t xml:space="preserve"> </w:t>
      </w:r>
      <w:r w:rsidRPr="00924F2B">
        <w:rPr>
          <w:rFonts w:ascii="Arial" w:hAnsi="Arial" w:cs="Arial"/>
          <w:color w:val="403733"/>
          <w:sz w:val="24"/>
          <w:szCs w:val="24"/>
        </w:rPr>
        <w:t>Director of Business Development</w:t>
      </w:r>
    </w:p>
    <w:p w14:paraId="6000C46C" w14:textId="77777777" w:rsidR="00924F2B" w:rsidRPr="00924F2B" w:rsidRDefault="00924F2B" w:rsidP="00924F2B">
      <w:pPr>
        <w:pStyle w:val="BodyText"/>
        <w:ind w:left="1440" w:firstLine="720"/>
        <w:jc w:val="center"/>
        <w:rPr>
          <w:rFonts w:ascii="Arial" w:hAnsi="Arial" w:cs="Arial"/>
          <w:color w:val="009AA5"/>
          <w:sz w:val="24"/>
          <w:szCs w:val="24"/>
        </w:rPr>
      </w:pPr>
    </w:p>
    <w:p w14:paraId="187C4BE9" w14:textId="09897453" w:rsidR="00924F2B" w:rsidRPr="00D44EFE" w:rsidRDefault="00924F2B" w:rsidP="00AB7FBB">
      <w:pPr>
        <w:pStyle w:val="BodyText"/>
        <w:ind w:left="2160"/>
        <w:rPr>
          <w:rFonts w:ascii="Arial" w:hAnsi="Arial" w:cs="Arial"/>
          <w:bCs/>
          <w:sz w:val="24"/>
          <w:szCs w:val="24"/>
        </w:rPr>
      </w:pPr>
      <w:r w:rsidRPr="00924F2B">
        <w:rPr>
          <w:rFonts w:ascii="Arial" w:hAnsi="Arial" w:cs="Arial"/>
          <w:b/>
          <w:color w:val="009AA5"/>
          <w:sz w:val="24"/>
          <w:szCs w:val="24"/>
        </w:rPr>
        <w:t>In consultation with:</w:t>
      </w:r>
      <w:r w:rsidRPr="00924F2B">
        <w:rPr>
          <w:rFonts w:ascii="Arial" w:hAnsi="Arial" w:cs="Arial"/>
          <w:b/>
          <w:sz w:val="24"/>
          <w:szCs w:val="24"/>
        </w:rPr>
        <w:t xml:space="preserve"> </w:t>
      </w:r>
      <w:r w:rsidR="000E6418" w:rsidRPr="00D44EFE">
        <w:rPr>
          <w:rFonts w:ascii="Arial" w:hAnsi="Arial" w:cs="Arial"/>
          <w:bCs/>
          <w:sz w:val="24"/>
          <w:szCs w:val="24"/>
        </w:rPr>
        <w:t xml:space="preserve">Care and Support colleagues, </w:t>
      </w:r>
      <w:r w:rsidR="00D44EFE" w:rsidRPr="00D44EFE">
        <w:rPr>
          <w:rFonts w:ascii="Arial" w:hAnsi="Arial" w:cs="Arial"/>
          <w:bCs/>
          <w:sz w:val="24"/>
          <w:szCs w:val="24"/>
        </w:rPr>
        <w:t>Compliance, Health and Safety</w:t>
      </w:r>
    </w:p>
    <w:p w14:paraId="7378F9F7" w14:textId="77777777" w:rsidR="00924F2B" w:rsidRPr="00924F2B" w:rsidRDefault="00924F2B" w:rsidP="00924F2B">
      <w:pPr>
        <w:pStyle w:val="BodyText"/>
        <w:ind w:left="1440" w:firstLine="720"/>
        <w:rPr>
          <w:rFonts w:ascii="Arial" w:hAnsi="Arial" w:cs="Arial"/>
          <w:sz w:val="24"/>
          <w:szCs w:val="24"/>
        </w:rPr>
      </w:pPr>
    </w:p>
    <w:p w14:paraId="031A6E26" w14:textId="46D0B793" w:rsidR="00924F2B" w:rsidRPr="002A329E" w:rsidRDefault="00924F2B" w:rsidP="00924F2B">
      <w:pPr>
        <w:pStyle w:val="BodyText"/>
        <w:ind w:left="1440" w:firstLine="720"/>
        <w:rPr>
          <w:rFonts w:ascii="Arial" w:hAnsi="Arial" w:cs="Arial"/>
          <w:bCs/>
          <w:sz w:val="24"/>
          <w:szCs w:val="24"/>
        </w:rPr>
      </w:pPr>
      <w:r w:rsidRPr="00924F2B">
        <w:rPr>
          <w:rFonts w:ascii="Arial" w:hAnsi="Arial" w:cs="Arial"/>
          <w:b/>
          <w:color w:val="009AA5"/>
          <w:sz w:val="24"/>
          <w:szCs w:val="24"/>
        </w:rPr>
        <w:t>Equality Impact Assessment Date:</w:t>
      </w:r>
      <w:r w:rsidR="00D44EFE">
        <w:rPr>
          <w:rFonts w:ascii="Arial" w:hAnsi="Arial" w:cs="Arial"/>
          <w:b/>
          <w:color w:val="009AA5"/>
          <w:sz w:val="24"/>
          <w:szCs w:val="24"/>
        </w:rPr>
        <w:t xml:space="preserve"> </w:t>
      </w:r>
      <w:r w:rsidR="002A329E" w:rsidRPr="002A329E">
        <w:rPr>
          <w:rFonts w:ascii="Arial" w:hAnsi="Arial" w:cs="Arial"/>
          <w:bCs/>
          <w:sz w:val="24"/>
          <w:szCs w:val="24"/>
        </w:rPr>
        <w:t xml:space="preserve">June 2021 </w:t>
      </w:r>
      <w:r w:rsidRPr="002A329E">
        <w:rPr>
          <w:rFonts w:ascii="Arial" w:hAnsi="Arial" w:cs="Arial"/>
          <w:bCs/>
          <w:sz w:val="24"/>
          <w:szCs w:val="24"/>
        </w:rPr>
        <w:t xml:space="preserve"> </w:t>
      </w:r>
    </w:p>
    <w:p w14:paraId="28004D32" w14:textId="56D1CA54" w:rsidR="00924F2B" w:rsidRPr="00924F2B" w:rsidRDefault="00924F2B" w:rsidP="00924F2B">
      <w:pPr>
        <w:pStyle w:val="BodyText"/>
        <w:ind w:left="1440" w:firstLine="720"/>
        <w:rPr>
          <w:rFonts w:ascii="Arial" w:hAnsi="Arial" w:cs="Arial"/>
          <w:color w:val="009AA5"/>
          <w:sz w:val="24"/>
          <w:szCs w:val="24"/>
        </w:rPr>
      </w:pPr>
      <w:r w:rsidRPr="00924F2B">
        <w:rPr>
          <w:rFonts w:ascii="Arial" w:hAnsi="Arial" w:cs="Arial"/>
          <w:b/>
          <w:color w:val="009AA5"/>
          <w:sz w:val="24"/>
          <w:szCs w:val="24"/>
        </w:rPr>
        <w:t>Review date:</w:t>
      </w:r>
      <w:r w:rsidRPr="00924F2B">
        <w:rPr>
          <w:rFonts w:ascii="Arial" w:hAnsi="Arial" w:cs="Arial"/>
          <w:color w:val="009AA5"/>
          <w:sz w:val="24"/>
          <w:szCs w:val="24"/>
        </w:rPr>
        <w:t xml:space="preserve"> </w:t>
      </w:r>
      <w:r w:rsidR="00146FA2">
        <w:rPr>
          <w:rFonts w:ascii="Arial" w:hAnsi="Arial" w:cs="Arial"/>
          <w:color w:val="403733"/>
          <w:sz w:val="24"/>
          <w:szCs w:val="24"/>
        </w:rPr>
        <w:t>June</w:t>
      </w:r>
      <w:r w:rsidR="00D06512">
        <w:rPr>
          <w:rFonts w:ascii="Arial" w:hAnsi="Arial" w:cs="Arial"/>
          <w:color w:val="403733"/>
          <w:sz w:val="24"/>
          <w:szCs w:val="24"/>
        </w:rPr>
        <w:t xml:space="preserve"> 2024</w:t>
      </w:r>
    </w:p>
    <w:p w14:paraId="2E9E4325" w14:textId="77777777" w:rsidR="00924F2B" w:rsidRDefault="00924F2B" w:rsidP="00924F2B">
      <w:pPr>
        <w:rPr>
          <w:color w:val="403733"/>
        </w:rPr>
      </w:pPr>
      <w:r>
        <w:rPr>
          <w:color w:val="403733"/>
        </w:rPr>
        <w:br w:type="page"/>
      </w:r>
    </w:p>
    <w:p w14:paraId="0882B3F8" w14:textId="77777777" w:rsidR="00924F2B" w:rsidRPr="00503150" w:rsidRDefault="00924F2B" w:rsidP="00924F2B">
      <w:pPr>
        <w:jc w:val="both"/>
        <w:rPr>
          <w:rFonts w:ascii="Calibri" w:eastAsia="Calibri" w:hAnsi="Calibri" w:cs="Times New Roman"/>
          <w:b/>
          <w:sz w:val="24"/>
          <w:szCs w:val="24"/>
          <w:u w:val="single"/>
        </w:rPr>
      </w:pPr>
    </w:p>
    <w:p w14:paraId="193ED630" w14:textId="77777777" w:rsidR="00A35BC7" w:rsidRDefault="00A35BC7" w:rsidP="00EA4EDA">
      <w:pPr>
        <w:jc w:val="both"/>
        <w:rPr>
          <w:b/>
          <w:sz w:val="24"/>
          <w:szCs w:val="24"/>
          <w:u w:val="single"/>
        </w:rPr>
      </w:pPr>
    </w:p>
    <w:sdt>
      <w:sdtPr>
        <w:rPr>
          <w:rFonts w:asciiTheme="minorHAnsi" w:eastAsiaTheme="minorHAnsi" w:hAnsiTheme="minorHAnsi" w:cstheme="minorBidi"/>
          <w:color w:val="auto"/>
          <w:sz w:val="22"/>
          <w:szCs w:val="22"/>
          <w:lang w:val="en-GB"/>
        </w:rPr>
        <w:id w:val="1428852560"/>
        <w:docPartObj>
          <w:docPartGallery w:val="Table of Contents"/>
          <w:docPartUnique/>
        </w:docPartObj>
      </w:sdtPr>
      <w:sdtEndPr>
        <w:rPr>
          <w:rFonts w:ascii="Arial" w:hAnsi="Arial" w:cs="Arial"/>
          <w:b/>
          <w:bCs/>
          <w:noProof/>
          <w:sz w:val="24"/>
          <w:szCs w:val="24"/>
        </w:rPr>
      </w:sdtEndPr>
      <w:sdtContent>
        <w:p w14:paraId="501B5C0B" w14:textId="77777777" w:rsidR="00B17739" w:rsidRDefault="0052294B" w:rsidP="0052294B">
          <w:pPr>
            <w:pStyle w:val="TOCHeading"/>
            <w:jc w:val="center"/>
            <w:rPr>
              <w:noProof/>
            </w:rPr>
          </w:pPr>
          <w:r w:rsidRPr="00601E3B">
            <w:rPr>
              <w:rFonts w:ascii="Arial" w:hAnsi="Arial" w:cs="Arial"/>
              <w:b/>
              <w:color w:val="009999"/>
              <w:sz w:val="28"/>
              <w:szCs w:val="28"/>
            </w:rPr>
            <w:t>Contents</w:t>
          </w:r>
          <w:r w:rsidR="00EA4EDA" w:rsidRPr="008E06E3">
            <w:rPr>
              <w:rFonts w:ascii="Arial" w:hAnsi="Arial" w:cs="Arial"/>
              <w:color w:val="009999"/>
              <w:sz w:val="24"/>
              <w:szCs w:val="24"/>
            </w:rPr>
            <w:fldChar w:fldCharType="begin"/>
          </w:r>
          <w:r w:rsidR="00EA4EDA" w:rsidRPr="008E06E3">
            <w:rPr>
              <w:rFonts w:ascii="Arial" w:hAnsi="Arial" w:cs="Arial"/>
              <w:color w:val="009999"/>
              <w:sz w:val="24"/>
              <w:szCs w:val="24"/>
            </w:rPr>
            <w:instrText xml:space="preserve"> TOC \o "1-3" \h \z \u </w:instrText>
          </w:r>
          <w:r w:rsidR="00EA4EDA" w:rsidRPr="008E06E3">
            <w:rPr>
              <w:rFonts w:ascii="Arial" w:hAnsi="Arial" w:cs="Arial"/>
              <w:color w:val="009999"/>
              <w:sz w:val="24"/>
              <w:szCs w:val="24"/>
            </w:rPr>
            <w:fldChar w:fldCharType="separate"/>
          </w:r>
        </w:p>
        <w:p w14:paraId="44A6ED7C" w14:textId="10EC8AF5" w:rsidR="00B17739" w:rsidRDefault="00BB4D6F">
          <w:pPr>
            <w:pStyle w:val="TOC2"/>
            <w:tabs>
              <w:tab w:val="right" w:leader="dot" w:pos="9016"/>
            </w:tabs>
            <w:rPr>
              <w:rFonts w:eastAsiaTheme="minorEastAsia"/>
              <w:b w:val="0"/>
              <w:bCs w:val="0"/>
              <w:noProof/>
              <w:sz w:val="22"/>
              <w:szCs w:val="22"/>
              <w:lang w:eastAsia="en-GB"/>
            </w:rPr>
          </w:pPr>
          <w:hyperlink w:anchor="_Toc75768459" w:history="1">
            <w:r w:rsidR="00B17739" w:rsidRPr="009D3BFE">
              <w:rPr>
                <w:rStyle w:val="Hyperlink"/>
                <w:rFonts w:ascii="Arial" w:hAnsi="Arial" w:cs="Arial"/>
                <w:noProof/>
              </w:rPr>
              <w:t>1. Procedural Context</w:t>
            </w:r>
            <w:r w:rsidR="00B17739">
              <w:rPr>
                <w:noProof/>
                <w:webHidden/>
              </w:rPr>
              <w:tab/>
            </w:r>
            <w:r w:rsidR="00B17739">
              <w:rPr>
                <w:noProof/>
                <w:webHidden/>
              </w:rPr>
              <w:fldChar w:fldCharType="begin"/>
            </w:r>
            <w:r w:rsidR="00B17739">
              <w:rPr>
                <w:noProof/>
                <w:webHidden/>
              </w:rPr>
              <w:instrText xml:space="preserve"> PAGEREF _Toc75768459 \h </w:instrText>
            </w:r>
            <w:r w:rsidR="00B17739">
              <w:rPr>
                <w:noProof/>
                <w:webHidden/>
              </w:rPr>
            </w:r>
            <w:r w:rsidR="00B17739">
              <w:rPr>
                <w:noProof/>
                <w:webHidden/>
              </w:rPr>
              <w:fldChar w:fldCharType="separate"/>
            </w:r>
            <w:r w:rsidR="00B17739">
              <w:rPr>
                <w:noProof/>
                <w:webHidden/>
              </w:rPr>
              <w:t>3</w:t>
            </w:r>
            <w:r w:rsidR="00B17739">
              <w:rPr>
                <w:noProof/>
                <w:webHidden/>
              </w:rPr>
              <w:fldChar w:fldCharType="end"/>
            </w:r>
          </w:hyperlink>
        </w:p>
        <w:p w14:paraId="52F17F91" w14:textId="3EE31B64" w:rsidR="00B17739" w:rsidRDefault="00BB4D6F">
          <w:pPr>
            <w:pStyle w:val="TOC2"/>
            <w:tabs>
              <w:tab w:val="right" w:leader="dot" w:pos="9016"/>
            </w:tabs>
            <w:rPr>
              <w:rFonts w:eastAsiaTheme="minorEastAsia"/>
              <w:b w:val="0"/>
              <w:bCs w:val="0"/>
              <w:noProof/>
              <w:sz w:val="22"/>
              <w:szCs w:val="22"/>
              <w:lang w:eastAsia="en-GB"/>
            </w:rPr>
          </w:pPr>
          <w:hyperlink w:anchor="_Toc75768460" w:history="1">
            <w:r w:rsidR="00B17739" w:rsidRPr="009D3BFE">
              <w:rPr>
                <w:rStyle w:val="Hyperlink"/>
                <w:rFonts w:ascii="Arial" w:hAnsi="Arial" w:cs="Arial"/>
                <w:noProof/>
              </w:rPr>
              <w:t>2. Application</w:t>
            </w:r>
            <w:r w:rsidR="00B17739">
              <w:rPr>
                <w:noProof/>
                <w:webHidden/>
              </w:rPr>
              <w:tab/>
            </w:r>
            <w:r w:rsidR="00B17739">
              <w:rPr>
                <w:noProof/>
                <w:webHidden/>
              </w:rPr>
              <w:fldChar w:fldCharType="begin"/>
            </w:r>
            <w:r w:rsidR="00B17739">
              <w:rPr>
                <w:noProof/>
                <w:webHidden/>
              </w:rPr>
              <w:instrText xml:space="preserve"> PAGEREF _Toc75768460 \h </w:instrText>
            </w:r>
            <w:r w:rsidR="00B17739">
              <w:rPr>
                <w:noProof/>
                <w:webHidden/>
              </w:rPr>
            </w:r>
            <w:r w:rsidR="00B17739">
              <w:rPr>
                <w:noProof/>
                <w:webHidden/>
              </w:rPr>
              <w:fldChar w:fldCharType="separate"/>
            </w:r>
            <w:r w:rsidR="00B17739">
              <w:rPr>
                <w:noProof/>
                <w:webHidden/>
              </w:rPr>
              <w:t>3</w:t>
            </w:r>
            <w:r w:rsidR="00B17739">
              <w:rPr>
                <w:noProof/>
                <w:webHidden/>
              </w:rPr>
              <w:fldChar w:fldCharType="end"/>
            </w:r>
          </w:hyperlink>
        </w:p>
        <w:p w14:paraId="15B7CF7F" w14:textId="1A2AE5B9" w:rsidR="00B17739" w:rsidRDefault="00BB4D6F">
          <w:pPr>
            <w:pStyle w:val="TOC2"/>
            <w:tabs>
              <w:tab w:val="right" w:leader="dot" w:pos="9016"/>
            </w:tabs>
            <w:rPr>
              <w:rFonts w:eastAsiaTheme="minorEastAsia"/>
              <w:b w:val="0"/>
              <w:bCs w:val="0"/>
              <w:noProof/>
              <w:sz w:val="22"/>
              <w:szCs w:val="22"/>
              <w:lang w:eastAsia="en-GB"/>
            </w:rPr>
          </w:pPr>
          <w:hyperlink w:anchor="_Toc75768461" w:history="1">
            <w:r w:rsidR="00B17739" w:rsidRPr="009D3BFE">
              <w:rPr>
                <w:rStyle w:val="Hyperlink"/>
                <w:rFonts w:ascii="Arial" w:hAnsi="Arial" w:cs="Arial"/>
                <w:noProof/>
              </w:rPr>
              <w:t>3. What is Oxygen Therapy?</w:t>
            </w:r>
            <w:r w:rsidR="00B17739">
              <w:rPr>
                <w:noProof/>
                <w:webHidden/>
              </w:rPr>
              <w:tab/>
            </w:r>
            <w:r w:rsidR="00B17739">
              <w:rPr>
                <w:noProof/>
                <w:webHidden/>
              </w:rPr>
              <w:fldChar w:fldCharType="begin"/>
            </w:r>
            <w:r w:rsidR="00B17739">
              <w:rPr>
                <w:noProof/>
                <w:webHidden/>
              </w:rPr>
              <w:instrText xml:space="preserve"> PAGEREF _Toc75768461 \h </w:instrText>
            </w:r>
            <w:r w:rsidR="00B17739">
              <w:rPr>
                <w:noProof/>
                <w:webHidden/>
              </w:rPr>
            </w:r>
            <w:r w:rsidR="00B17739">
              <w:rPr>
                <w:noProof/>
                <w:webHidden/>
              </w:rPr>
              <w:fldChar w:fldCharType="separate"/>
            </w:r>
            <w:r w:rsidR="00B17739">
              <w:rPr>
                <w:noProof/>
                <w:webHidden/>
              </w:rPr>
              <w:t>3</w:t>
            </w:r>
            <w:r w:rsidR="00B17739">
              <w:rPr>
                <w:noProof/>
                <w:webHidden/>
              </w:rPr>
              <w:fldChar w:fldCharType="end"/>
            </w:r>
          </w:hyperlink>
        </w:p>
        <w:p w14:paraId="479FEB3E" w14:textId="25CC7777" w:rsidR="00B17739" w:rsidRDefault="00BB4D6F">
          <w:pPr>
            <w:pStyle w:val="TOC2"/>
            <w:tabs>
              <w:tab w:val="right" w:leader="dot" w:pos="9016"/>
            </w:tabs>
            <w:rPr>
              <w:rFonts w:eastAsiaTheme="minorEastAsia"/>
              <w:b w:val="0"/>
              <w:bCs w:val="0"/>
              <w:noProof/>
              <w:sz w:val="22"/>
              <w:szCs w:val="22"/>
              <w:lang w:eastAsia="en-GB"/>
            </w:rPr>
          </w:pPr>
          <w:hyperlink w:anchor="_Toc75768462" w:history="1">
            <w:r w:rsidR="00B17739" w:rsidRPr="009D3BFE">
              <w:rPr>
                <w:rStyle w:val="Hyperlink"/>
                <w:rFonts w:ascii="Arial" w:hAnsi="Arial" w:cs="Arial"/>
                <w:noProof/>
              </w:rPr>
              <w:t>4. Roles and Responsibilities</w:t>
            </w:r>
            <w:r w:rsidR="00B17739">
              <w:rPr>
                <w:noProof/>
                <w:webHidden/>
              </w:rPr>
              <w:tab/>
            </w:r>
            <w:r w:rsidR="00B17739">
              <w:rPr>
                <w:noProof/>
                <w:webHidden/>
              </w:rPr>
              <w:fldChar w:fldCharType="begin"/>
            </w:r>
            <w:r w:rsidR="00B17739">
              <w:rPr>
                <w:noProof/>
                <w:webHidden/>
              </w:rPr>
              <w:instrText xml:space="preserve"> PAGEREF _Toc75768462 \h </w:instrText>
            </w:r>
            <w:r w:rsidR="00B17739">
              <w:rPr>
                <w:noProof/>
                <w:webHidden/>
              </w:rPr>
            </w:r>
            <w:r w:rsidR="00B17739">
              <w:rPr>
                <w:noProof/>
                <w:webHidden/>
              </w:rPr>
              <w:fldChar w:fldCharType="separate"/>
            </w:r>
            <w:r w:rsidR="00B17739">
              <w:rPr>
                <w:noProof/>
                <w:webHidden/>
              </w:rPr>
              <w:t>3</w:t>
            </w:r>
            <w:r w:rsidR="00B17739">
              <w:rPr>
                <w:noProof/>
                <w:webHidden/>
              </w:rPr>
              <w:fldChar w:fldCharType="end"/>
            </w:r>
          </w:hyperlink>
        </w:p>
        <w:p w14:paraId="5D107486" w14:textId="1D251953" w:rsidR="00B17739" w:rsidRDefault="00BB4D6F">
          <w:pPr>
            <w:pStyle w:val="TOC2"/>
            <w:tabs>
              <w:tab w:val="right" w:leader="dot" w:pos="9016"/>
            </w:tabs>
            <w:rPr>
              <w:rFonts w:eastAsiaTheme="minorEastAsia"/>
              <w:b w:val="0"/>
              <w:bCs w:val="0"/>
              <w:noProof/>
              <w:sz w:val="22"/>
              <w:szCs w:val="22"/>
              <w:lang w:eastAsia="en-GB"/>
            </w:rPr>
          </w:pPr>
          <w:hyperlink w:anchor="_Toc75768463" w:history="1">
            <w:r w:rsidR="00B17739" w:rsidRPr="009D3BFE">
              <w:rPr>
                <w:rStyle w:val="Hyperlink"/>
                <w:rFonts w:ascii="Arial" w:hAnsi="Arial" w:cs="Arial"/>
                <w:noProof/>
              </w:rPr>
              <w:t>5.  How Should Oxygen Therapy Equipment be Used Safely?</w:t>
            </w:r>
            <w:r w:rsidR="00B17739">
              <w:rPr>
                <w:noProof/>
                <w:webHidden/>
              </w:rPr>
              <w:tab/>
            </w:r>
            <w:r w:rsidR="00B17739">
              <w:rPr>
                <w:noProof/>
                <w:webHidden/>
              </w:rPr>
              <w:fldChar w:fldCharType="begin"/>
            </w:r>
            <w:r w:rsidR="00B17739">
              <w:rPr>
                <w:noProof/>
                <w:webHidden/>
              </w:rPr>
              <w:instrText xml:space="preserve"> PAGEREF _Toc75768463 \h </w:instrText>
            </w:r>
            <w:r w:rsidR="00B17739">
              <w:rPr>
                <w:noProof/>
                <w:webHidden/>
              </w:rPr>
            </w:r>
            <w:r w:rsidR="00B17739">
              <w:rPr>
                <w:noProof/>
                <w:webHidden/>
              </w:rPr>
              <w:fldChar w:fldCharType="separate"/>
            </w:r>
            <w:r w:rsidR="00B17739">
              <w:rPr>
                <w:noProof/>
                <w:webHidden/>
              </w:rPr>
              <w:t>4</w:t>
            </w:r>
            <w:r w:rsidR="00B17739">
              <w:rPr>
                <w:noProof/>
                <w:webHidden/>
              </w:rPr>
              <w:fldChar w:fldCharType="end"/>
            </w:r>
          </w:hyperlink>
        </w:p>
        <w:p w14:paraId="5B533210" w14:textId="5C268777" w:rsidR="00B17739" w:rsidRDefault="00BB4D6F">
          <w:pPr>
            <w:pStyle w:val="TOC2"/>
            <w:tabs>
              <w:tab w:val="right" w:leader="dot" w:pos="9016"/>
            </w:tabs>
            <w:rPr>
              <w:rFonts w:eastAsiaTheme="minorEastAsia"/>
              <w:b w:val="0"/>
              <w:bCs w:val="0"/>
              <w:noProof/>
              <w:sz w:val="22"/>
              <w:szCs w:val="22"/>
              <w:lang w:eastAsia="en-GB"/>
            </w:rPr>
          </w:pPr>
          <w:hyperlink w:anchor="_Toc75768464" w:history="1">
            <w:r w:rsidR="00B17739" w:rsidRPr="009D3BFE">
              <w:rPr>
                <w:rStyle w:val="Hyperlink"/>
                <w:rFonts w:ascii="Arial" w:hAnsi="Arial" w:cs="Arial"/>
                <w:noProof/>
              </w:rPr>
              <w:t>6. Key Risks Associated with the Use of Oxygen Therapy Equipment</w:t>
            </w:r>
            <w:r w:rsidR="00B17739">
              <w:rPr>
                <w:noProof/>
                <w:webHidden/>
              </w:rPr>
              <w:tab/>
            </w:r>
            <w:r w:rsidR="00B17739">
              <w:rPr>
                <w:noProof/>
                <w:webHidden/>
              </w:rPr>
              <w:fldChar w:fldCharType="begin"/>
            </w:r>
            <w:r w:rsidR="00B17739">
              <w:rPr>
                <w:noProof/>
                <w:webHidden/>
              </w:rPr>
              <w:instrText xml:space="preserve"> PAGEREF _Toc75768464 \h </w:instrText>
            </w:r>
            <w:r w:rsidR="00B17739">
              <w:rPr>
                <w:noProof/>
                <w:webHidden/>
              </w:rPr>
            </w:r>
            <w:r w:rsidR="00B17739">
              <w:rPr>
                <w:noProof/>
                <w:webHidden/>
              </w:rPr>
              <w:fldChar w:fldCharType="separate"/>
            </w:r>
            <w:r w:rsidR="00B17739">
              <w:rPr>
                <w:noProof/>
                <w:webHidden/>
              </w:rPr>
              <w:t>5</w:t>
            </w:r>
            <w:r w:rsidR="00B17739">
              <w:rPr>
                <w:noProof/>
                <w:webHidden/>
              </w:rPr>
              <w:fldChar w:fldCharType="end"/>
            </w:r>
          </w:hyperlink>
        </w:p>
        <w:p w14:paraId="21B4738B" w14:textId="19007D60" w:rsidR="00B17739" w:rsidRDefault="00BB4D6F">
          <w:pPr>
            <w:pStyle w:val="TOC2"/>
            <w:tabs>
              <w:tab w:val="right" w:leader="dot" w:pos="9016"/>
            </w:tabs>
            <w:rPr>
              <w:rFonts w:eastAsiaTheme="minorEastAsia"/>
              <w:b w:val="0"/>
              <w:bCs w:val="0"/>
              <w:noProof/>
              <w:sz w:val="22"/>
              <w:szCs w:val="22"/>
              <w:lang w:eastAsia="en-GB"/>
            </w:rPr>
          </w:pPr>
          <w:hyperlink w:anchor="_Toc75768465" w:history="1">
            <w:r w:rsidR="00B17739" w:rsidRPr="009D3BFE">
              <w:rPr>
                <w:rStyle w:val="Hyperlink"/>
                <w:rFonts w:ascii="Arial" w:hAnsi="Arial" w:cs="Arial"/>
                <w:noProof/>
              </w:rPr>
              <w:t>7. The Management of Oxygen Therapy Equipment Use in a Service</w:t>
            </w:r>
            <w:r w:rsidR="00B17739">
              <w:rPr>
                <w:noProof/>
                <w:webHidden/>
              </w:rPr>
              <w:tab/>
            </w:r>
            <w:r w:rsidR="00B17739">
              <w:rPr>
                <w:noProof/>
                <w:webHidden/>
              </w:rPr>
              <w:fldChar w:fldCharType="begin"/>
            </w:r>
            <w:r w:rsidR="00B17739">
              <w:rPr>
                <w:noProof/>
                <w:webHidden/>
              </w:rPr>
              <w:instrText xml:space="preserve"> PAGEREF _Toc75768465 \h </w:instrText>
            </w:r>
            <w:r w:rsidR="00B17739">
              <w:rPr>
                <w:noProof/>
                <w:webHidden/>
              </w:rPr>
            </w:r>
            <w:r w:rsidR="00B17739">
              <w:rPr>
                <w:noProof/>
                <w:webHidden/>
              </w:rPr>
              <w:fldChar w:fldCharType="separate"/>
            </w:r>
            <w:r w:rsidR="00B17739">
              <w:rPr>
                <w:noProof/>
                <w:webHidden/>
              </w:rPr>
              <w:t>6</w:t>
            </w:r>
            <w:r w:rsidR="00B17739">
              <w:rPr>
                <w:noProof/>
                <w:webHidden/>
              </w:rPr>
              <w:fldChar w:fldCharType="end"/>
            </w:r>
          </w:hyperlink>
        </w:p>
        <w:p w14:paraId="367744B0" w14:textId="3776E2FF" w:rsidR="00EA4EDA" w:rsidRPr="008E06E3" w:rsidRDefault="00EA4EDA" w:rsidP="001220AA">
          <w:pPr>
            <w:spacing w:before="240"/>
            <w:jc w:val="both"/>
            <w:rPr>
              <w:rFonts w:ascii="Arial" w:hAnsi="Arial" w:cs="Arial"/>
              <w:sz w:val="24"/>
              <w:szCs w:val="24"/>
            </w:rPr>
          </w:pPr>
          <w:r w:rsidRPr="008E06E3">
            <w:rPr>
              <w:rFonts w:ascii="Arial" w:hAnsi="Arial" w:cs="Arial"/>
              <w:color w:val="009999"/>
              <w:sz w:val="24"/>
              <w:szCs w:val="24"/>
            </w:rPr>
            <w:fldChar w:fldCharType="end"/>
          </w:r>
        </w:p>
      </w:sdtContent>
    </w:sdt>
    <w:p w14:paraId="1892DF8B" w14:textId="77777777" w:rsidR="00572F63" w:rsidRDefault="00572F63" w:rsidP="00572F63">
      <w:pPr>
        <w:rPr>
          <w:b/>
          <w:sz w:val="24"/>
          <w:szCs w:val="24"/>
          <w:u w:val="single"/>
        </w:rPr>
      </w:pPr>
    </w:p>
    <w:p w14:paraId="55969589" w14:textId="77777777" w:rsidR="0013773E" w:rsidRDefault="0013773E" w:rsidP="00572F63"/>
    <w:p w14:paraId="0CF391E6" w14:textId="77777777" w:rsidR="00572F63" w:rsidRDefault="00572F63" w:rsidP="00572F63"/>
    <w:p w14:paraId="7730D1F5" w14:textId="77777777" w:rsidR="00572F63" w:rsidRDefault="00572F63" w:rsidP="00572F63"/>
    <w:p w14:paraId="26F3A70E" w14:textId="29122AC7" w:rsidR="00572F63" w:rsidRDefault="00572F63" w:rsidP="00572F63"/>
    <w:p w14:paraId="38FFD063" w14:textId="48EA335E" w:rsidR="008D48C2" w:rsidRDefault="008D48C2" w:rsidP="00572F63"/>
    <w:p w14:paraId="5BC168F9" w14:textId="25E511C5" w:rsidR="008D48C2" w:rsidRDefault="008D48C2" w:rsidP="00572F63"/>
    <w:p w14:paraId="5FE768F6" w14:textId="4BB2A0A0" w:rsidR="008D48C2" w:rsidRDefault="008D48C2" w:rsidP="00572F63"/>
    <w:p w14:paraId="1EC8EC40" w14:textId="1D1C09BA" w:rsidR="008D48C2" w:rsidRDefault="008D48C2" w:rsidP="00572F63"/>
    <w:p w14:paraId="57ADDA11" w14:textId="4393B28A" w:rsidR="008D48C2" w:rsidRDefault="008D48C2" w:rsidP="00572F63"/>
    <w:p w14:paraId="14353559" w14:textId="584C494F" w:rsidR="008D48C2" w:rsidRDefault="008D48C2" w:rsidP="00572F63"/>
    <w:p w14:paraId="01A53B76" w14:textId="3AE6D697" w:rsidR="008D48C2" w:rsidRDefault="008D48C2" w:rsidP="00572F63"/>
    <w:p w14:paraId="44C32597" w14:textId="0D85E2C8" w:rsidR="008D48C2" w:rsidRDefault="008D48C2" w:rsidP="00572F63"/>
    <w:p w14:paraId="6459CCB9" w14:textId="640FCCA4" w:rsidR="008D48C2" w:rsidRDefault="008D48C2" w:rsidP="00572F63"/>
    <w:p w14:paraId="4D2A9DF2" w14:textId="76FA3C1B" w:rsidR="008D48C2" w:rsidRDefault="008D48C2" w:rsidP="00572F63"/>
    <w:p w14:paraId="78E0C6ED" w14:textId="77777777" w:rsidR="008D48C2" w:rsidRDefault="008D48C2" w:rsidP="00572F63"/>
    <w:p w14:paraId="6C5C9215" w14:textId="77777777" w:rsidR="00AD76BE" w:rsidRDefault="00AD76BE" w:rsidP="00572F63"/>
    <w:p w14:paraId="365D3334" w14:textId="77777777" w:rsidR="00F728E4" w:rsidRDefault="00F728E4" w:rsidP="00572F63"/>
    <w:p w14:paraId="4F3B771E" w14:textId="77777777" w:rsidR="000B7388" w:rsidRPr="002A323B" w:rsidRDefault="00F93B48" w:rsidP="00572F63">
      <w:pPr>
        <w:pStyle w:val="Heading2"/>
        <w:shd w:val="pct5" w:color="auto" w:fill="auto"/>
        <w:tabs>
          <w:tab w:val="left" w:pos="680"/>
        </w:tabs>
        <w:spacing w:before="0"/>
        <w:jc w:val="both"/>
        <w:rPr>
          <w:rFonts w:ascii="Arial" w:hAnsi="Arial" w:cs="Arial"/>
          <w:b/>
          <w:color w:val="199DAF"/>
          <w:sz w:val="24"/>
          <w:szCs w:val="24"/>
        </w:rPr>
      </w:pPr>
      <w:bookmarkStart w:id="0" w:name="_Toc520880085"/>
      <w:bookmarkStart w:id="1" w:name="_Toc75768459"/>
      <w:r>
        <w:rPr>
          <w:rFonts w:ascii="Arial" w:hAnsi="Arial" w:cs="Arial"/>
          <w:b/>
          <w:color w:val="199DAF"/>
          <w:sz w:val="24"/>
          <w:szCs w:val="24"/>
        </w:rPr>
        <w:t>1</w:t>
      </w:r>
      <w:r w:rsidR="000B7388" w:rsidRPr="002A323B">
        <w:rPr>
          <w:rFonts w:ascii="Arial" w:hAnsi="Arial" w:cs="Arial"/>
          <w:b/>
          <w:color w:val="199DAF"/>
          <w:sz w:val="24"/>
          <w:szCs w:val="24"/>
        </w:rPr>
        <w:t xml:space="preserve">. </w:t>
      </w:r>
      <w:bookmarkEnd w:id="0"/>
      <w:r w:rsidR="007B1F2D">
        <w:rPr>
          <w:rFonts w:ascii="Arial" w:hAnsi="Arial" w:cs="Arial"/>
          <w:b/>
          <w:color w:val="199DAF"/>
          <w:sz w:val="24"/>
          <w:szCs w:val="24"/>
        </w:rPr>
        <w:t>Procedural Context</w:t>
      </w:r>
      <w:bookmarkEnd w:id="1"/>
    </w:p>
    <w:p w14:paraId="3755A259" w14:textId="77777777" w:rsidR="00CC7986" w:rsidRPr="002A323B" w:rsidRDefault="00CC7986" w:rsidP="00CC7986">
      <w:pPr>
        <w:spacing w:after="0" w:line="240" w:lineRule="auto"/>
        <w:jc w:val="both"/>
        <w:rPr>
          <w:rFonts w:ascii="Arial" w:hAnsi="Arial" w:cs="Arial"/>
          <w:sz w:val="24"/>
          <w:szCs w:val="24"/>
        </w:rPr>
      </w:pPr>
    </w:p>
    <w:p w14:paraId="6B42121C" w14:textId="77777777" w:rsidR="00C940E4" w:rsidRPr="00C940E4" w:rsidRDefault="00C940E4" w:rsidP="00C940E4">
      <w:pPr>
        <w:autoSpaceDE w:val="0"/>
        <w:autoSpaceDN w:val="0"/>
        <w:adjustRightInd w:val="0"/>
        <w:jc w:val="both"/>
        <w:rPr>
          <w:rFonts w:ascii="Arial" w:hAnsi="Arial" w:cs="Arial"/>
          <w:bCs/>
          <w:sz w:val="24"/>
          <w:szCs w:val="24"/>
        </w:rPr>
      </w:pPr>
      <w:r w:rsidRPr="00C940E4">
        <w:rPr>
          <w:rFonts w:ascii="Arial" w:hAnsi="Arial" w:cs="Arial"/>
          <w:bCs/>
          <w:sz w:val="24"/>
          <w:szCs w:val="24"/>
        </w:rPr>
        <w:t>The purpose of this document is t</w:t>
      </w:r>
      <w:r w:rsidR="0023255A">
        <w:rPr>
          <w:rFonts w:ascii="Arial" w:hAnsi="Arial" w:cs="Arial"/>
          <w:bCs/>
          <w:sz w:val="24"/>
          <w:szCs w:val="24"/>
        </w:rPr>
        <w:t>o provide guidance to colleagues</w:t>
      </w:r>
      <w:r w:rsidRPr="00C940E4">
        <w:rPr>
          <w:rFonts w:ascii="Arial" w:hAnsi="Arial" w:cs="Arial"/>
          <w:bCs/>
          <w:sz w:val="24"/>
          <w:szCs w:val="24"/>
        </w:rPr>
        <w:t xml:space="preserve"> on their rol</w:t>
      </w:r>
      <w:r w:rsidR="0023255A">
        <w:rPr>
          <w:rFonts w:ascii="Arial" w:hAnsi="Arial" w:cs="Arial"/>
          <w:bCs/>
          <w:sz w:val="24"/>
          <w:szCs w:val="24"/>
        </w:rPr>
        <w:t>e in promoting the safe use of O</w:t>
      </w:r>
      <w:r w:rsidRPr="00C940E4">
        <w:rPr>
          <w:rFonts w:ascii="Arial" w:hAnsi="Arial" w:cs="Arial"/>
          <w:bCs/>
          <w:sz w:val="24"/>
          <w:szCs w:val="24"/>
        </w:rPr>
        <w:t>xygen</w:t>
      </w:r>
      <w:r w:rsidR="0023255A">
        <w:rPr>
          <w:rFonts w:ascii="Arial" w:hAnsi="Arial" w:cs="Arial"/>
          <w:bCs/>
          <w:sz w:val="24"/>
          <w:szCs w:val="24"/>
        </w:rPr>
        <w:t xml:space="preserve"> Therapy equipment</w:t>
      </w:r>
      <w:r w:rsidRPr="00C940E4">
        <w:rPr>
          <w:rFonts w:ascii="Arial" w:hAnsi="Arial" w:cs="Arial"/>
          <w:bCs/>
          <w:sz w:val="24"/>
          <w:szCs w:val="24"/>
        </w:rPr>
        <w:t xml:space="preserve"> in Riverside’s Care &amp; Support services. </w:t>
      </w:r>
    </w:p>
    <w:p w14:paraId="60BDBDF2" w14:textId="77777777" w:rsidR="00C940E4" w:rsidRPr="00C940E4" w:rsidRDefault="00C940E4" w:rsidP="00C940E4">
      <w:pPr>
        <w:autoSpaceDE w:val="0"/>
        <w:autoSpaceDN w:val="0"/>
        <w:adjustRightInd w:val="0"/>
        <w:jc w:val="both"/>
        <w:rPr>
          <w:rFonts w:ascii="Arial" w:hAnsi="Arial" w:cs="Arial"/>
          <w:bCs/>
          <w:sz w:val="24"/>
          <w:szCs w:val="24"/>
        </w:rPr>
      </w:pPr>
      <w:r w:rsidRPr="00C940E4">
        <w:rPr>
          <w:rFonts w:ascii="Arial" w:hAnsi="Arial" w:cs="Arial"/>
          <w:bCs/>
          <w:sz w:val="24"/>
          <w:szCs w:val="24"/>
        </w:rPr>
        <w:t xml:space="preserve">The document provides </w:t>
      </w:r>
      <w:r w:rsidR="0023255A">
        <w:rPr>
          <w:rFonts w:ascii="Arial" w:hAnsi="Arial" w:cs="Arial"/>
          <w:bCs/>
          <w:sz w:val="24"/>
          <w:szCs w:val="24"/>
        </w:rPr>
        <w:t>guidance on:</w:t>
      </w:r>
    </w:p>
    <w:p w14:paraId="6A2CDDD4" w14:textId="3B1C813D" w:rsidR="0023255A" w:rsidRDefault="006D6001" w:rsidP="006D6001">
      <w:pPr>
        <w:pStyle w:val="ListParagraph"/>
        <w:numPr>
          <w:ilvl w:val="3"/>
          <w:numId w:val="2"/>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The definition of </w:t>
      </w:r>
      <w:r w:rsidR="0023255A">
        <w:rPr>
          <w:rFonts w:ascii="Arial" w:hAnsi="Arial" w:cs="Arial"/>
          <w:bCs/>
          <w:sz w:val="24"/>
          <w:szCs w:val="24"/>
        </w:rPr>
        <w:t xml:space="preserve">Oxygen </w:t>
      </w:r>
      <w:r w:rsidR="009868D3">
        <w:rPr>
          <w:rFonts w:ascii="Arial" w:hAnsi="Arial" w:cs="Arial"/>
          <w:bCs/>
          <w:sz w:val="24"/>
          <w:szCs w:val="24"/>
        </w:rPr>
        <w:t>Therapy.</w:t>
      </w:r>
    </w:p>
    <w:p w14:paraId="564703F4" w14:textId="3929E2F3" w:rsidR="0023255A" w:rsidRDefault="0023255A" w:rsidP="006D6001">
      <w:pPr>
        <w:pStyle w:val="ListParagraph"/>
        <w:numPr>
          <w:ilvl w:val="3"/>
          <w:numId w:val="2"/>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The potential risks resulting from use of Oxygen Therapy </w:t>
      </w:r>
      <w:r w:rsidR="009868D3">
        <w:rPr>
          <w:rFonts w:ascii="Arial" w:hAnsi="Arial" w:cs="Arial"/>
          <w:bCs/>
          <w:sz w:val="24"/>
          <w:szCs w:val="24"/>
        </w:rPr>
        <w:t>equipment.</w:t>
      </w:r>
    </w:p>
    <w:p w14:paraId="7D6F7DBB" w14:textId="66B8DF10" w:rsidR="0023255A" w:rsidRDefault="0023255A" w:rsidP="006D6001">
      <w:pPr>
        <w:pStyle w:val="ListParagraph"/>
        <w:numPr>
          <w:ilvl w:val="3"/>
          <w:numId w:val="2"/>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The precautions that should be taken when customers at a </w:t>
      </w:r>
      <w:r w:rsidR="00CE526D">
        <w:rPr>
          <w:rFonts w:ascii="Arial" w:hAnsi="Arial" w:cs="Arial"/>
          <w:bCs/>
          <w:sz w:val="24"/>
          <w:szCs w:val="24"/>
        </w:rPr>
        <w:t>s</w:t>
      </w:r>
      <w:r>
        <w:rPr>
          <w:rFonts w:ascii="Arial" w:hAnsi="Arial" w:cs="Arial"/>
          <w:bCs/>
          <w:sz w:val="24"/>
          <w:szCs w:val="24"/>
        </w:rPr>
        <w:t xml:space="preserve">ervice are using Oxygen Therapy equipment in their </w:t>
      </w:r>
      <w:r w:rsidR="009868D3">
        <w:rPr>
          <w:rFonts w:ascii="Arial" w:hAnsi="Arial" w:cs="Arial"/>
          <w:bCs/>
          <w:sz w:val="24"/>
          <w:szCs w:val="24"/>
        </w:rPr>
        <w:t>homes.</w:t>
      </w:r>
    </w:p>
    <w:p w14:paraId="393763D3" w14:textId="77777777" w:rsidR="00C940E4" w:rsidRPr="0023255A" w:rsidRDefault="0023255A" w:rsidP="006D6001">
      <w:pPr>
        <w:numPr>
          <w:ilvl w:val="0"/>
          <w:numId w:val="2"/>
        </w:numPr>
        <w:autoSpaceDE w:val="0"/>
        <w:autoSpaceDN w:val="0"/>
        <w:adjustRightInd w:val="0"/>
        <w:spacing w:after="0" w:line="240" w:lineRule="auto"/>
        <w:jc w:val="both"/>
        <w:rPr>
          <w:rFonts w:ascii="Arial" w:hAnsi="Arial" w:cs="Arial"/>
          <w:bCs/>
          <w:sz w:val="24"/>
          <w:szCs w:val="24"/>
        </w:rPr>
      </w:pPr>
      <w:r w:rsidRPr="0023255A">
        <w:rPr>
          <w:rFonts w:ascii="Arial" w:hAnsi="Arial" w:cs="Arial"/>
          <w:bCs/>
          <w:sz w:val="24"/>
          <w:szCs w:val="24"/>
        </w:rPr>
        <w:t>What documentation should be completed and how to complete it.</w:t>
      </w:r>
    </w:p>
    <w:p w14:paraId="1CFD56EB" w14:textId="77777777" w:rsidR="003669A7" w:rsidRPr="002A323B" w:rsidRDefault="003669A7" w:rsidP="005E7D6F">
      <w:pPr>
        <w:tabs>
          <w:tab w:val="left" w:pos="709"/>
        </w:tabs>
        <w:spacing w:after="0"/>
        <w:jc w:val="both"/>
        <w:rPr>
          <w:rFonts w:ascii="Arial" w:hAnsi="Arial" w:cs="Arial"/>
          <w:sz w:val="24"/>
          <w:szCs w:val="24"/>
        </w:rPr>
      </w:pPr>
    </w:p>
    <w:p w14:paraId="3DFC30DD" w14:textId="77777777" w:rsidR="00D05A19" w:rsidRPr="002A323B" w:rsidRDefault="00F93B48" w:rsidP="00572F63">
      <w:pPr>
        <w:pStyle w:val="Heading2"/>
        <w:shd w:val="pct5" w:color="auto" w:fill="auto"/>
        <w:tabs>
          <w:tab w:val="left" w:pos="680"/>
        </w:tabs>
        <w:spacing w:before="0"/>
        <w:jc w:val="both"/>
        <w:rPr>
          <w:rFonts w:ascii="Arial" w:hAnsi="Arial" w:cs="Arial"/>
          <w:b/>
          <w:color w:val="199DAF"/>
          <w:sz w:val="24"/>
          <w:szCs w:val="24"/>
        </w:rPr>
      </w:pPr>
      <w:bookmarkStart w:id="2" w:name="_Toc75768460"/>
      <w:r>
        <w:rPr>
          <w:rFonts w:ascii="Arial" w:hAnsi="Arial" w:cs="Arial"/>
          <w:b/>
          <w:color w:val="199DAF"/>
          <w:sz w:val="24"/>
          <w:szCs w:val="24"/>
        </w:rPr>
        <w:t>2</w:t>
      </w:r>
      <w:r w:rsidR="00D05A19" w:rsidRPr="002A323B">
        <w:rPr>
          <w:rFonts w:ascii="Arial" w:hAnsi="Arial" w:cs="Arial"/>
          <w:b/>
          <w:color w:val="199DAF"/>
          <w:sz w:val="24"/>
          <w:szCs w:val="24"/>
        </w:rPr>
        <w:t xml:space="preserve">. </w:t>
      </w:r>
      <w:r w:rsidR="000100E6" w:rsidRPr="002A323B">
        <w:rPr>
          <w:rFonts w:ascii="Arial" w:hAnsi="Arial" w:cs="Arial"/>
          <w:b/>
          <w:color w:val="199DAF"/>
          <w:sz w:val="24"/>
          <w:szCs w:val="24"/>
        </w:rPr>
        <w:t>Application</w:t>
      </w:r>
      <w:bookmarkEnd w:id="2"/>
    </w:p>
    <w:p w14:paraId="0EEB70AB" w14:textId="77777777" w:rsidR="00503B12" w:rsidRPr="002A323B" w:rsidRDefault="00503B12" w:rsidP="00510115">
      <w:pPr>
        <w:spacing w:after="0"/>
        <w:ind w:left="720" w:hanging="720"/>
        <w:jc w:val="both"/>
        <w:rPr>
          <w:rFonts w:ascii="Arial" w:hAnsi="Arial" w:cs="Arial"/>
          <w:sz w:val="24"/>
          <w:szCs w:val="24"/>
        </w:rPr>
      </w:pPr>
    </w:p>
    <w:p w14:paraId="794E168D" w14:textId="77777777" w:rsidR="00E526CE" w:rsidRDefault="00C940E4" w:rsidP="006D6001">
      <w:pPr>
        <w:spacing w:after="0" w:line="240" w:lineRule="auto"/>
        <w:ind w:right="83"/>
        <w:jc w:val="both"/>
        <w:rPr>
          <w:rFonts w:ascii="Arial" w:eastAsia="Arial" w:hAnsi="Arial" w:cs="Arial"/>
          <w:color w:val="000000" w:themeColor="text1"/>
          <w:sz w:val="24"/>
          <w:szCs w:val="24"/>
        </w:rPr>
      </w:pPr>
      <w:bookmarkStart w:id="3" w:name="_Toc520880086"/>
      <w:r>
        <w:rPr>
          <w:rFonts w:ascii="Arial" w:eastAsia="Arial" w:hAnsi="Arial" w:cs="Arial"/>
          <w:color w:val="000000" w:themeColor="text1"/>
          <w:sz w:val="24"/>
          <w:szCs w:val="24"/>
        </w:rPr>
        <w:t>This procedure</w:t>
      </w:r>
      <w:r w:rsidR="00E526CE">
        <w:rPr>
          <w:rFonts w:ascii="Arial" w:eastAsia="Arial" w:hAnsi="Arial" w:cs="Arial"/>
          <w:color w:val="000000" w:themeColor="text1"/>
          <w:sz w:val="24"/>
          <w:szCs w:val="24"/>
        </w:rPr>
        <w:t xml:space="preserve"> applies to </w:t>
      </w:r>
      <w:r>
        <w:rPr>
          <w:rFonts w:ascii="Arial" w:eastAsia="Arial" w:hAnsi="Arial" w:cs="Arial"/>
          <w:color w:val="000000" w:themeColor="text1"/>
          <w:sz w:val="24"/>
          <w:szCs w:val="24"/>
        </w:rPr>
        <w:t>all Care and Support Services.</w:t>
      </w:r>
      <w:r w:rsidR="00E526CE" w:rsidRPr="00A4039F">
        <w:rPr>
          <w:rFonts w:ascii="Arial" w:eastAsia="Arial" w:hAnsi="Arial" w:cs="Arial"/>
          <w:color w:val="000000" w:themeColor="text1"/>
          <w:sz w:val="24"/>
          <w:szCs w:val="24"/>
        </w:rPr>
        <w:t xml:space="preserve"> All </w:t>
      </w:r>
      <w:r w:rsidR="00CF1BE8">
        <w:rPr>
          <w:rFonts w:ascii="Arial" w:eastAsia="Arial" w:hAnsi="Arial" w:cs="Arial"/>
          <w:color w:val="000000" w:themeColor="text1"/>
          <w:sz w:val="24"/>
          <w:szCs w:val="24"/>
        </w:rPr>
        <w:t xml:space="preserve">colleagues </w:t>
      </w:r>
      <w:r w:rsidR="00E526CE" w:rsidRPr="00A4039F">
        <w:rPr>
          <w:rFonts w:ascii="Arial" w:eastAsia="Arial" w:hAnsi="Arial" w:cs="Arial"/>
          <w:color w:val="000000" w:themeColor="text1"/>
          <w:sz w:val="24"/>
          <w:szCs w:val="24"/>
        </w:rPr>
        <w:t xml:space="preserve">should read and understand this procedure </w:t>
      </w:r>
      <w:r w:rsidR="00E526CE">
        <w:rPr>
          <w:rFonts w:ascii="Arial" w:eastAsia="Arial" w:hAnsi="Arial" w:cs="Arial"/>
          <w:color w:val="000000" w:themeColor="text1"/>
          <w:sz w:val="24"/>
          <w:szCs w:val="24"/>
        </w:rPr>
        <w:t xml:space="preserve">for information and guidance on </w:t>
      </w:r>
      <w:r>
        <w:rPr>
          <w:rFonts w:ascii="Arial" w:eastAsia="Arial" w:hAnsi="Arial" w:cs="Arial"/>
          <w:color w:val="000000" w:themeColor="text1"/>
          <w:sz w:val="24"/>
          <w:szCs w:val="24"/>
        </w:rPr>
        <w:t>the use of oxygen.</w:t>
      </w:r>
      <w:r w:rsidR="00E526CE">
        <w:rPr>
          <w:rFonts w:ascii="Arial" w:eastAsia="Arial" w:hAnsi="Arial" w:cs="Arial"/>
          <w:color w:val="000000" w:themeColor="text1"/>
          <w:sz w:val="24"/>
          <w:szCs w:val="24"/>
        </w:rPr>
        <w:t xml:space="preserve">  </w:t>
      </w:r>
    </w:p>
    <w:p w14:paraId="64C9579B" w14:textId="77777777" w:rsidR="00793FAA" w:rsidRDefault="00793FAA" w:rsidP="00793FAA">
      <w:pPr>
        <w:spacing w:after="0" w:line="240" w:lineRule="auto"/>
        <w:ind w:right="79"/>
        <w:jc w:val="both"/>
        <w:rPr>
          <w:rFonts w:ascii="Arial" w:eastAsia="Arial" w:hAnsi="Arial" w:cs="Arial"/>
          <w:color w:val="000000" w:themeColor="text1"/>
          <w:sz w:val="24"/>
          <w:szCs w:val="24"/>
        </w:rPr>
      </w:pPr>
    </w:p>
    <w:p w14:paraId="1B32CE05" w14:textId="5FF00EE1" w:rsidR="00793FAA" w:rsidRPr="00E526CE" w:rsidRDefault="00793FAA" w:rsidP="00793FAA">
      <w:pPr>
        <w:pStyle w:val="Heading2"/>
        <w:shd w:val="pct5" w:color="auto" w:fill="auto"/>
        <w:tabs>
          <w:tab w:val="left" w:pos="680"/>
        </w:tabs>
        <w:spacing w:before="0" w:line="240" w:lineRule="auto"/>
        <w:jc w:val="both"/>
        <w:rPr>
          <w:rFonts w:ascii="Arial" w:hAnsi="Arial" w:cs="Arial"/>
          <w:b/>
          <w:color w:val="199DAF"/>
          <w:sz w:val="24"/>
          <w:szCs w:val="24"/>
        </w:rPr>
      </w:pPr>
      <w:bookmarkStart w:id="4" w:name="_Toc75768461"/>
      <w:r>
        <w:rPr>
          <w:rFonts w:ascii="Arial" w:hAnsi="Arial" w:cs="Arial"/>
          <w:b/>
          <w:color w:val="199DAF"/>
          <w:sz w:val="24"/>
          <w:szCs w:val="24"/>
        </w:rPr>
        <w:t>3</w:t>
      </w:r>
      <w:r w:rsidRPr="00E526CE">
        <w:rPr>
          <w:rFonts w:ascii="Arial" w:hAnsi="Arial" w:cs="Arial"/>
          <w:b/>
          <w:color w:val="199DAF"/>
          <w:sz w:val="24"/>
          <w:szCs w:val="24"/>
        </w:rPr>
        <w:t xml:space="preserve">. </w:t>
      </w:r>
      <w:r>
        <w:rPr>
          <w:rFonts w:ascii="Arial" w:hAnsi="Arial" w:cs="Arial"/>
          <w:b/>
          <w:color w:val="199DAF"/>
          <w:sz w:val="24"/>
          <w:szCs w:val="24"/>
        </w:rPr>
        <w:t>What is Oxygen Therapy?</w:t>
      </w:r>
      <w:bookmarkEnd w:id="4"/>
    </w:p>
    <w:p w14:paraId="07166133" w14:textId="77777777" w:rsidR="00793FAA" w:rsidRPr="00E526CE" w:rsidRDefault="00793FAA" w:rsidP="00793FAA">
      <w:pPr>
        <w:spacing w:after="0" w:line="240" w:lineRule="auto"/>
        <w:rPr>
          <w:rFonts w:ascii="Arial" w:hAnsi="Arial" w:cs="Arial"/>
          <w:sz w:val="24"/>
          <w:szCs w:val="24"/>
        </w:rPr>
      </w:pPr>
    </w:p>
    <w:p w14:paraId="009B8AAB" w14:textId="77777777" w:rsidR="00793FAA" w:rsidRPr="00C940E4" w:rsidRDefault="00793FAA" w:rsidP="00793FAA">
      <w:pPr>
        <w:autoSpaceDE w:val="0"/>
        <w:autoSpaceDN w:val="0"/>
        <w:adjustRightInd w:val="0"/>
        <w:jc w:val="both"/>
        <w:rPr>
          <w:rFonts w:ascii="Arial" w:hAnsi="Arial" w:cs="Arial"/>
          <w:bCs/>
          <w:sz w:val="24"/>
          <w:szCs w:val="24"/>
        </w:rPr>
      </w:pPr>
      <w:r>
        <w:rPr>
          <w:rFonts w:ascii="Arial" w:hAnsi="Arial" w:cs="Arial"/>
          <w:bCs/>
          <w:sz w:val="24"/>
          <w:szCs w:val="24"/>
        </w:rPr>
        <w:t>‘Oxygen T</w:t>
      </w:r>
      <w:r w:rsidRPr="00C940E4">
        <w:rPr>
          <w:rFonts w:ascii="Arial" w:hAnsi="Arial" w:cs="Arial"/>
          <w:bCs/>
          <w:sz w:val="24"/>
          <w:szCs w:val="24"/>
        </w:rPr>
        <w:t xml:space="preserve">herapy’ means using an oxygen cylinder or a machine to breathe in air that contains more oxygen than normal. It increases the amount of oxygen in the lungs and in the bloodstream. It may be prescribed for a person with a heart or lung disease in circumstances where they have low oxygen levels in their blood. Oxygen therapy is only prescribed for this specific purpose – it is not a treatment for breathlessness. </w:t>
      </w:r>
    </w:p>
    <w:p w14:paraId="43C41589" w14:textId="12804BD0" w:rsidR="006970B7" w:rsidRDefault="00793FAA" w:rsidP="00793FAA">
      <w:pPr>
        <w:spacing w:after="0" w:line="240" w:lineRule="auto"/>
        <w:jc w:val="both"/>
        <w:rPr>
          <w:rFonts w:ascii="Arial" w:hAnsi="Arial" w:cs="Arial"/>
          <w:bCs/>
          <w:sz w:val="24"/>
          <w:szCs w:val="24"/>
        </w:rPr>
      </w:pPr>
      <w:r w:rsidRPr="00C940E4">
        <w:rPr>
          <w:rFonts w:ascii="Arial" w:hAnsi="Arial" w:cs="Arial"/>
          <w:bCs/>
          <w:sz w:val="24"/>
          <w:szCs w:val="24"/>
        </w:rPr>
        <w:t>Home oxygen therapy can be prescribed in several different forms and only after an assessment by a health professional. It is often prescribed for a short period of time, for example, after a hospital stay and does not mean that a person will always need to use oxygen</w:t>
      </w:r>
      <w:r>
        <w:rPr>
          <w:rFonts w:ascii="Arial" w:hAnsi="Arial" w:cs="Arial"/>
          <w:bCs/>
          <w:sz w:val="24"/>
          <w:szCs w:val="24"/>
        </w:rPr>
        <w:t>.</w:t>
      </w:r>
    </w:p>
    <w:p w14:paraId="6D6338A0" w14:textId="77777777" w:rsidR="00793FAA" w:rsidRDefault="00793FAA" w:rsidP="00793FAA">
      <w:pPr>
        <w:spacing w:after="0" w:line="240" w:lineRule="auto"/>
        <w:jc w:val="both"/>
        <w:rPr>
          <w:rFonts w:ascii="Arial" w:eastAsia="Arial" w:hAnsi="Arial" w:cs="Arial"/>
          <w:color w:val="000000" w:themeColor="text1"/>
          <w:sz w:val="24"/>
          <w:szCs w:val="24"/>
        </w:rPr>
      </w:pPr>
    </w:p>
    <w:p w14:paraId="547AFB6A" w14:textId="5EE91D70" w:rsidR="006970B7" w:rsidRPr="00E526CE" w:rsidRDefault="00793FAA" w:rsidP="006970B7">
      <w:pPr>
        <w:pStyle w:val="Heading2"/>
        <w:shd w:val="pct5" w:color="auto" w:fill="auto"/>
        <w:tabs>
          <w:tab w:val="left" w:pos="680"/>
        </w:tabs>
        <w:spacing w:before="0" w:line="240" w:lineRule="auto"/>
        <w:jc w:val="both"/>
        <w:rPr>
          <w:rFonts w:ascii="Arial" w:hAnsi="Arial" w:cs="Arial"/>
          <w:b/>
          <w:color w:val="199DAF"/>
          <w:sz w:val="24"/>
          <w:szCs w:val="24"/>
        </w:rPr>
      </w:pPr>
      <w:bookmarkStart w:id="5" w:name="_Toc75768462"/>
      <w:r>
        <w:rPr>
          <w:rFonts w:ascii="Arial" w:hAnsi="Arial" w:cs="Arial"/>
          <w:b/>
          <w:color w:val="199DAF"/>
          <w:sz w:val="24"/>
          <w:szCs w:val="24"/>
        </w:rPr>
        <w:t>4</w:t>
      </w:r>
      <w:r w:rsidR="006970B7" w:rsidRPr="00E526CE">
        <w:rPr>
          <w:rFonts w:ascii="Arial" w:hAnsi="Arial" w:cs="Arial"/>
          <w:b/>
          <w:color w:val="199DAF"/>
          <w:sz w:val="24"/>
          <w:szCs w:val="24"/>
        </w:rPr>
        <w:t xml:space="preserve">. </w:t>
      </w:r>
      <w:r w:rsidR="006970B7">
        <w:rPr>
          <w:rFonts w:ascii="Arial" w:hAnsi="Arial" w:cs="Arial"/>
          <w:b/>
          <w:color w:val="199DAF"/>
          <w:sz w:val="24"/>
          <w:szCs w:val="24"/>
        </w:rPr>
        <w:t>Roles and Responsibilities</w:t>
      </w:r>
      <w:bookmarkEnd w:id="5"/>
      <w:r w:rsidR="006970B7">
        <w:rPr>
          <w:rFonts w:ascii="Arial" w:hAnsi="Arial" w:cs="Arial"/>
          <w:b/>
          <w:color w:val="199DAF"/>
          <w:sz w:val="24"/>
          <w:szCs w:val="24"/>
        </w:rPr>
        <w:t xml:space="preserve"> </w:t>
      </w:r>
    </w:p>
    <w:p w14:paraId="0D0BF8C3" w14:textId="77777777" w:rsidR="006970B7" w:rsidRPr="00E857CF" w:rsidRDefault="006970B7" w:rsidP="00601E3B">
      <w:pPr>
        <w:spacing w:after="0" w:line="240" w:lineRule="auto"/>
        <w:jc w:val="both"/>
        <w:rPr>
          <w:rFonts w:eastAsia="Arial"/>
          <w:color w:val="FF0000"/>
        </w:rPr>
      </w:pPr>
    </w:p>
    <w:tbl>
      <w:tblPr>
        <w:tblStyle w:val="TableGrid"/>
        <w:tblW w:w="0" w:type="auto"/>
        <w:tblLook w:val="04A0" w:firstRow="1" w:lastRow="0" w:firstColumn="1" w:lastColumn="0" w:noHBand="0" w:noVBand="1"/>
      </w:tblPr>
      <w:tblGrid>
        <w:gridCol w:w="2405"/>
        <w:gridCol w:w="6611"/>
      </w:tblGrid>
      <w:tr w:rsidR="006970B7" w14:paraId="5BFD70A2" w14:textId="77777777" w:rsidTr="006D6001">
        <w:tc>
          <w:tcPr>
            <w:tcW w:w="2405" w:type="dxa"/>
            <w:shd w:val="clear" w:color="auto" w:fill="D9D9D9" w:themeFill="background1" w:themeFillShade="D9"/>
          </w:tcPr>
          <w:p w14:paraId="1F530FDB" w14:textId="77777777" w:rsidR="006970B7" w:rsidRPr="006970B7" w:rsidRDefault="006970B7" w:rsidP="000100E6">
            <w:pPr>
              <w:ind w:right="79"/>
              <w:jc w:val="both"/>
              <w:rPr>
                <w:rFonts w:ascii="Arial" w:eastAsia="Arial" w:hAnsi="Arial" w:cs="Arial"/>
                <w:b/>
                <w:color w:val="000000" w:themeColor="text1"/>
                <w:sz w:val="24"/>
                <w:szCs w:val="24"/>
              </w:rPr>
            </w:pPr>
            <w:r w:rsidRPr="006970B7">
              <w:rPr>
                <w:rFonts w:ascii="Arial" w:eastAsia="Arial" w:hAnsi="Arial" w:cs="Arial"/>
                <w:b/>
                <w:color w:val="000000" w:themeColor="text1"/>
                <w:sz w:val="24"/>
                <w:szCs w:val="24"/>
              </w:rPr>
              <w:t>Role</w:t>
            </w:r>
          </w:p>
        </w:tc>
        <w:tc>
          <w:tcPr>
            <w:tcW w:w="6611" w:type="dxa"/>
            <w:shd w:val="clear" w:color="auto" w:fill="D9D9D9" w:themeFill="background1" w:themeFillShade="D9"/>
          </w:tcPr>
          <w:p w14:paraId="5094152E" w14:textId="77777777" w:rsidR="006970B7" w:rsidRPr="006970B7" w:rsidRDefault="006970B7" w:rsidP="000100E6">
            <w:pPr>
              <w:ind w:right="79"/>
              <w:jc w:val="both"/>
              <w:rPr>
                <w:rFonts w:ascii="Arial" w:eastAsia="Arial" w:hAnsi="Arial" w:cs="Arial"/>
                <w:b/>
                <w:color w:val="000000" w:themeColor="text1"/>
                <w:sz w:val="24"/>
                <w:szCs w:val="24"/>
              </w:rPr>
            </w:pPr>
            <w:r w:rsidRPr="006970B7">
              <w:rPr>
                <w:rFonts w:ascii="Arial" w:eastAsia="Arial" w:hAnsi="Arial" w:cs="Arial"/>
                <w:b/>
                <w:color w:val="000000" w:themeColor="text1"/>
                <w:sz w:val="24"/>
                <w:szCs w:val="24"/>
              </w:rPr>
              <w:t xml:space="preserve">Responsibility </w:t>
            </w:r>
          </w:p>
        </w:tc>
      </w:tr>
      <w:tr w:rsidR="006970B7" w14:paraId="61F4AF95" w14:textId="77777777" w:rsidTr="006D6001">
        <w:tc>
          <w:tcPr>
            <w:tcW w:w="2405" w:type="dxa"/>
          </w:tcPr>
          <w:p w14:paraId="24D6D869" w14:textId="77777777" w:rsidR="006970B7" w:rsidRDefault="006A0D9A" w:rsidP="000100E6">
            <w:p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Area Manager (or equivalent)</w:t>
            </w:r>
          </w:p>
        </w:tc>
        <w:tc>
          <w:tcPr>
            <w:tcW w:w="6611" w:type="dxa"/>
          </w:tcPr>
          <w:p w14:paraId="6138FAA6" w14:textId="77777777" w:rsidR="006A0D9A" w:rsidRPr="006A0D9A" w:rsidRDefault="006A0D9A" w:rsidP="006D6001">
            <w:pPr>
              <w:pStyle w:val="ListParagraph"/>
              <w:numPr>
                <w:ilvl w:val="0"/>
                <w:numId w:val="15"/>
              </w:numPr>
              <w:ind w:right="79"/>
              <w:jc w:val="both"/>
              <w:rPr>
                <w:rFonts w:ascii="Arial" w:eastAsia="Arial" w:hAnsi="Arial" w:cs="Arial"/>
                <w:color w:val="000000" w:themeColor="text1"/>
                <w:sz w:val="24"/>
                <w:szCs w:val="24"/>
              </w:rPr>
            </w:pPr>
            <w:r w:rsidRPr="006A0D9A">
              <w:rPr>
                <w:rFonts w:ascii="Arial" w:eastAsia="Arial" w:hAnsi="Arial" w:cs="Arial"/>
                <w:color w:val="000000" w:themeColor="text1"/>
                <w:sz w:val="24"/>
                <w:szCs w:val="24"/>
              </w:rPr>
              <w:t>Ensuring that all risk assessments are completed correctly in their area and that regular reviews take place.</w:t>
            </w:r>
          </w:p>
        </w:tc>
      </w:tr>
      <w:tr w:rsidR="006970B7" w14:paraId="7E39C651" w14:textId="77777777" w:rsidTr="006D6001">
        <w:tc>
          <w:tcPr>
            <w:tcW w:w="2405" w:type="dxa"/>
          </w:tcPr>
          <w:p w14:paraId="0300DBF2" w14:textId="77777777" w:rsidR="006970B7" w:rsidRDefault="006A0D9A" w:rsidP="000100E6">
            <w:p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Service Manager (or equivalent)</w:t>
            </w:r>
          </w:p>
        </w:tc>
        <w:tc>
          <w:tcPr>
            <w:tcW w:w="6611" w:type="dxa"/>
          </w:tcPr>
          <w:p w14:paraId="53028D35" w14:textId="38F948FE" w:rsidR="006970B7" w:rsidRPr="006A0D9A" w:rsidRDefault="006A0D9A" w:rsidP="006D6001">
            <w:pPr>
              <w:pStyle w:val="ListParagraph"/>
              <w:numPr>
                <w:ilvl w:val="0"/>
                <w:numId w:val="14"/>
              </w:numPr>
              <w:ind w:right="79"/>
              <w:jc w:val="both"/>
              <w:rPr>
                <w:rFonts w:ascii="Arial" w:eastAsia="Arial" w:hAnsi="Arial" w:cs="Arial"/>
                <w:color w:val="000000" w:themeColor="text1"/>
                <w:sz w:val="24"/>
                <w:szCs w:val="24"/>
              </w:rPr>
            </w:pPr>
            <w:r w:rsidRPr="006A0D9A">
              <w:rPr>
                <w:rFonts w:ascii="Arial" w:eastAsia="Arial" w:hAnsi="Arial" w:cs="Arial"/>
                <w:color w:val="000000" w:themeColor="text1"/>
                <w:sz w:val="24"/>
                <w:szCs w:val="24"/>
              </w:rPr>
              <w:t>Ensuring risk assessments are completed in their service (s) on time and that they are reviewed</w:t>
            </w:r>
            <w:r w:rsidR="00793FAA">
              <w:rPr>
                <w:rFonts w:ascii="Arial" w:eastAsia="Arial" w:hAnsi="Arial" w:cs="Arial"/>
                <w:color w:val="000000" w:themeColor="text1"/>
                <w:sz w:val="24"/>
                <w:szCs w:val="24"/>
              </w:rPr>
              <w:t xml:space="preserve"> on a monthly </w:t>
            </w:r>
            <w:r w:rsidR="009868D3">
              <w:rPr>
                <w:rFonts w:ascii="Arial" w:eastAsia="Arial" w:hAnsi="Arial" w:cs="Arial"/>
                <w:color w:val="000000" w:themeColor="text1"/>
                <w:sz w:val="24"/>
                <w:szCs w:val="24"/>
              </w:rPr>
              <w:t>basis.</w:t>
            </w:r>
            <w:r w:rsidRPr="006A0D9A">
              <w:rPr>
                <w:rFonts w:ascii="Arial" w:eastAsia="Arial" w:hAnsi="Arial" w:cs="Arial"/>
                <w:color w:val="000000" w:themeColor="text1"/>
                <w:sz w:val="24"/>
                <w:szCs w:val="24"/>
              </w:rPr>
              <w:t xml:space="preserve"> </w:t>
            </w:r>
          </w:p>
          <w:p w14:paraId="23F0103C" w14:textId="77777777" w:rsidR="006A0D9A" w:rsidRDefault="006A0D9A" w:rsidP="006D6001">
            <w:pPr>
              <w:pStyle w:val="ListParagraph"/>
              <w:numPr>
                <w:ilvl w:val="0"/>
                <w:numId w:val="14"/>
              </w:numPr>
              <w:ind w:right="79"/>
              <w:jc w:val="both"/>
              <w:rPr>
                <w:rFonts w:ascii="Arial" w:eastAsia="Arial" w:hAnsi="Arial" w:cs="Arial"/>
                <w:color w:val="000000" w:themeColor="text1"/>
                <w:sz w:val="24"/>
                <w:szCs w:val="24"/>
              </w:rPr>
            </w:pPr>
            <w:r w:rsidRPr="006A0D9A">
              <w:rPr>
                <w:rFonts w:ascii="Arial" w:eastAsia="Arial" w:hAnsi="Arial" w:cs="Arial"/>
                <w:color w:val="000000" w:themeColor="text1"/>
                <w:sz w:val="24"/>
                <w:szCs w:val="24"/>
              </w:rPr>
              <w:t>Ensuring all colleagues who are asked to complete a risk assessment for the use of oxygen with customers understand how to complete them correctly and have any relevant training.</w:t>
            </w:r>
          </w:p>
          <w:p w14:paraId="4BABA071" w14:textId="77777777" w:rsidR="006A0D9A" w:rsidRDefault="006A0D9A" w:rsidP="006D6001">
            <w:pPr>
              <w:pStyle w:val="ListParagraph"/>
              <w:numPr>
                <w:ilvl w:val="0"/>
                <w:numId w:val="14"/>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Engaging with the Health, Safety and Environment Team for support in completing risk assessments where necessary.</w:t>
            </w:r>
          </w:p>
          <w:p w14:paraId="1236F64E" w14:textId="77777777" w:rsidR="006A0D9A" w:rsidRDefault="006A0D9A" w:rsidP="006D6001">
            <w:pPr>
              <w:pStyle w:val="ListParagraph"/>
              <w:numPr>
                <w:ilvl w:val="0"/>
                <w:numId w:val="14"/>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Ensuring all checks for appropriate signage are complete.</w:t>
            </w:r>
          </w:p>
          <w:p w14:paraId="701ADBEE" w14:textId="411E96A3" w:rsidR="006A0D9A" w:rsidRDefault="006A0D9A" w:rsidP="006D6001">
            <w:pPr>
              <w:pStyle w:val="ListParagraph"/>
              <w:numPr>
                <w:ilvl w:val="0"/>
                <w:numId w:val="14"/>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Ensuring accurate </w:t>
            </w:r>
            <w:r w:rsidR="00CE526D">
              <w:rPr>
                <w:rFonts w:ascii="Arial" w:eastAsia="Arial" w:hAnsi="Arial" w:cs="Arial"/>
                <w:color w:val="000000" w:themeColor="text1"/>
                <w:sz w:val="24"/>
                <w:szCs w:val="24"/>
              </w:rPr>
              <w:t xml:space="preserve">and up to date </w:t>
            </w:r>
            <w:r>
              <w:rPr>
                <w:rFonts w:ascii="Arial" w:eastAsia="Arial" w:hAnsi="Arial" w:cs="Arial"/>
                <w:color w:val="000000" w:themeColor="text1"/>
                <w:sz w:val="24"/>
                <w:szCs w:val="24"/>
              </w:rPr>
              <w:t>record</w:t>
            </w:r>
            <w:r w:rsidR="00CE526D">
              <w:rPr>
                <w:rFonts w:ascii="Arial" w:eastAsia="Arial" w:hAnsi="Arial" w:cs="Arial"/>
                <w:color w:val="000000" w:themeColor="text1"/>
                <w:sz w:val="24"/>
                <w:szCs w:val="24"/>
              </w:rPr>
              <w:t>ing</w:t>
            </w:r>
            <w:r>
              <w:rPr>
                <w:rFonts w:ascii="Arial" w:eastAsia="Arial" w:hAnsi="Arial" w:cs="Arial"/>
                <w:color w:val="000000" w:themeColor="text1"/>
                <w:sz w:val="24"/>
                <w:szCs w:val="24"/>
              </w:rPr>
              <w:t xml:space="preserve"> of who is using Oxygen Therapy at their services</w:t>
            </w:r>
            <w:r w:rsidR="00CE526D">
              <w:rPr>
                <w:rFonts w:ascii="Arial" w:eastAsia="Arial" w:hAnsi="Arial" w:cs="Arial"/>
                <w:color w:val="000000" w:themeColor="text1"/>
                <w:sz w:val="24"/>
                <w:szCs w:val="24"/>
              </w:rPr>
              <w:t>.</w:t>
            </w:r>
          </w:p>
          <w:p w14:paraId="6193CD59" w14:textId="457278BF" w:rsidR="00A52DD8" w:rsidRPr="006A0D9A" w:rsidRDefault="00A52DD8" w:rsidP="006D6001">
            <w:pPr>
              <w:pStyle w:val="ListParagraph"/>
              <w:numPr>
                <w:ilvl w:val="0"/>
                <w:numId w:val="14"/>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Ensuring the relevant fire safety records are up to date and the Customer Service Centre and Fire Compliance Officers have up to date information on who is using oxygen in the service.</w:t>
            </w:r>
          </w:p>
        </w:tc>
      </w:tr>
      <w:tr w:rsidR="006970B7" w14:paraId="59ED20FE" w14:textId="77777777" w:rsidTr="006D6001">
        <w:tc>
          <w:tcPr>
            <w:tcW w:w="2405" w:type="dxa"/>
          </w:tcPr>
          <w:p w14:paraId="0979FC5A" w14:textId="77777777" w:rsidR="006970B7" w:rsidRDefault="006A0D9A" w:rsidP="000100E6">
            <w:p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Frontline Colleagues </w:t>
            </w:r>
          </w:p>
        </w:tc>
        <w:tc>
          <w:tcPr>
            <w:tcW w:w="6611" w:type="dxa"/>
          </w:tcPr>
          <w:p w14:paraId="27D2C3F7" w14:textId="77777777" w:rsidR="006970B7" w:rsidRDefault="006A0D9A" w:rsidP="006D6001">
            <w:pPr>
              <w:pStyle w:val="ListParagraph"/>
              <w:numPr>
                <w:ilvl w:val="0"/>
                <w:numId w:val="16"/>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Undertaking any necessary training in relation to the Use of Oxygen Therapy</w:t>
            </w:r>
          </w:p>
          <w:p w14:paraId="5BB4A834" w14:textId="02349FFE" w:rsidR="006A0D9A" w:rsidRDefault="006A0D9A" w:rsidP="006D6001">
            <w:pPr>
              <w:pStyle w:val="ListParagraph"/>
              <w:numPr>
                <w:ilvl w:val="0"/>
                <w:numId w:val="16"/>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Carrying out risk assessment</w:t>
            </w:r>
            <w:r w:rsidR="00CE526D">
              <w:rPr>
                <w:rFonts w:ascii="Arial" w:eastAsia="Arial" w:hAnsi="Arial" w:cs="Arial"/>
                <w:color w:val="000000" w:themeColor="text1"/>
                <w:sz w:val="24"/>
                <w:szCs w:val="24"/>
              </w:rPr>
              <w:t>s</w:t>
            </w:r>
            <w:r>
              <w:rPr>
                <w:rFonts w:ascii="Arial" w:eastAsia="Arial" w:hAnsi="Arial" w:cs="Arial"/>
                <w:color w:val="000000" w:themeColor="text1"/>
                <w:sz w:val="24"/>
                <w:szCs w:val="24"/>
              </w:rPr>
              <w:t xml:space="preserve"> as required with customers and highlighting any risks to the Service Manager.</w:t>
            </w:r>
          </w:p>
          <w:p w14:paraId="3CA5CC0D" w14:textId="77777777" w:rsidR="006A0D9A" w:rsidRDefault="006A0D9A" w:rsidP="006D6001">
            <w:pPr>
              <w:pStyle w:val="ListParagraph"/>
              <w:numPr>
                <w:ilvl w:val="0"/>
                <w:numId w:val="16"/>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Keeping accurate records of who is using Oxygen Therapy at the service.</w:t>
            </w:r>
          </w:p>
          <w:p w14:paraId="3F91DD8C" w14:textId="77777777" w:rsidR="006A0D9A" w:rsidRPr="006A0D9A" w:rsidRDefault="006A0D9A" w:rsidP="006D6001">
            <w:pPr>
              <w:pStyle w:val="ListParagraph"/>
              <w:numPr>
                <w:ilvl w:val="0"/>
                <w:numId w:val="16"/>
              </w:numPr>
              <w:ind w:right="79"/>
              <w:jc w:val="both"/>
              <w:rPr>
                <w:rFonts w:ascii="Arial" w:eastAsia="Arial" w:hAnsi="Arial" w:cs="Arial"/>
                <w:color w:val="000000" w:themeColor="text1"/>
                <w:sz w:val="24"/>
                <w:szCs w:val="24"/>
              </w:rPr>
            </w:pPr>
            <w:r>
              <w:rPr>
                <w:rFonts w:ascii="Arial" w:eastAsia="Arial" w:hAnsi="Arial" w:cs="Arial"/>
                <w:color w:val="000000" w:themeColor="text1"/>
                <w:sz w:val="24"/>
                <w:szCs w:val="24"/>
              </w:rPr>
              <w:t>Carrying out checks for the appropriate signage in the service.</w:t>
            </w:r>
          </w:p>
        </w:tc>
      </w:tr>
    </w:tbl>
    <w:p w14:paraId="7418A5E6" w14:textId="700E202C" w:rsidR="00C940E4" w:rsidRDefault="00C940E4" w:rsidP="00C940E4">
      <w:pPr>
        <w:autoSpaceDE w:val="0"/>
        <w:autoSpaceDN w:val="0"/>
        <w:adjustRightInd w:val="0"/>
        <w:jc w:val="both"/>
        <w:rPr>
          <w:rFonts w:ascii="Arial" w:hAnsi="Arial" w:cs="Arial"/>
          <w:bCs/>
          <w:sz w:val="24"/>
          <w:szCs w:val="24"/>
        </w:rPr>
      </w:pPr>
    </w:p>
    <w:tbl>
      <w:tblPr>
        <w:tblpPr w:leftFromText="180" w:rightFromText="180" w:vertAnchor="text" w:tblpY="1"/>
        <w:tblOverlap w:val="never"/>
        <w:tblW w:w="9397" w:type="dxa"/>
        <w:tblBorders>
          <w:top w:val="nil"/>
          <w:left w:val="nil"/>
          <w:bottom w:val="nil"/>
          <w:right w:val="nil"/>
        </w:tblBorders>
        <w:tblLayout w:type="fixed"/>
        <w:tblLook w:val="0000" w:firstRow="0" w:lastRow="0" w:firstColumn="0" w:lastColumn="0" w:noHBand="0" w:noVBand="0"/>
      </w:tblPr>
      <w:tblGrid>
        <w:gridCol w:w="9397"/>
      </w:tblGrid>
      <w:tr w:rsidR="0023255A" w:rsidRPr="002A323B" w14:paraId="77E132D0" w14:textId="77777777" w:rsidTr="00B66C3C">
        <w:trPr>
          <w:trHeight w:val="328"/>
        </w:trPr>
        <w:tc>
          <w:tcPr>
            <w:tcW w:w="9397" w:type="dxa"/>
          </w:tcPr>
          <w:p w14:paraId="70A1525A" w14:textId="77777777" w:rsidR="0023255A" w:rsidRPr="002A323B" w:rsidRDefault="006A0D9A" w:rsidP="00B66C3C">
            <w:pPr>
              <w:pStyle w:val="Heading2"/>
              <w:shd w:val="pct5" w:color="auto" w:fill="auto"/>
              <w:tabs>
                <w:tab w:val="left" w:pos="680"/>
              </w:tabs>
              <w:spacing w:before="0"/>
              <w:jc w:val="both"/>
              <w:rPr>
                <w:rFonts w:ascii="Arial" w:hAnsi="Arial" w:cs="Arial"/>
                <w:b/>
                <w:color w:val="199DAF"/>
                <w:sz w:val="24"/>
                <w:szCs w:val="24"/>
              </w:rPr>
            </w:pPr>
            <w:bookmarkStart w:id="6" w:name="_Toc75768463"/>
            <w:r>
              <w:rPr>
                <w:rFonts w:ascii="Arial" w:hAnsi="Arial" w:cs="Arial"/>
                <w:b/>
                <w:color w:val="199DAF"/>
                <w:sz w:val="24"/>
                <w:szCs w:val="24"/>
              </w:rPr>
              <w:t>5</w:t>
            </w:r>
            <w:r w:rsidR="0023255A" w:rsidRPr="002A323B">
              <w:rPr>
                <w:rFonts w:ascii="Arial" w:hAnsi="Arial" w:cs="Arial"/>
                <w:b/>
                <w:color w:val="199DAF"/>
                <w:sz w:val="24"/>
                <w:szCs w:val="24"/>
              </w:rPr>
              <w:t xml:space="preserve">.  </w:t>
            </w:r>
            <w:r w:rsidR="006970B7">
              <w:rPr>
                <w:rFonts w:ascii="Arial" w:hAnsi="Arial" w:cs="Arial"/>
                <w:b/>
                <w:color w:val="199DAF"/>
                <w:sz w:val="24"/>
                <w:szCs w:val="24"/>
              </w:rPr>
              <w:t>How S</w:t>
            </w:r>
            <w:r w:rsidR="0023255A">
              <w:rPr>
                <w:rFonts w:ascii="Arial" w:hAnsi="Arial" w:cs="Arial"/>
                <w:b/>
                <w:color w:val="199DAF"/>
                <w:sz w:val="24"/>
                <w:szCs w:val="24"/>
              </w:rPr>
              <w:t>hou</w:t>
            </w:r>
            <w:r w:rsidR="006970B7">
              <w:rPr>
                <w:rFonts w:ascii="Arial" w:hAnsi="Arial" w:cs="Arial"/>
                <w:b/>
                <w:color w:val="199DAF"/>
                <w:sz w:val="24"/>
                <w:szCs w:val="24"/>
              </w:rPr>
              <w:t>ld Oxygen Therapy Equipment be Used S</w:t>
            </w:r>
            <w:r w:rsidR="0023255A">
              <w:rPr>
                <w:rFonts w:ascii="Arial" w:hAnsi="Arial" w:cs="Arial"/>
                <w:b/>
                <w:color w:val="199DAF"/>
                <w:sz w:val="24"/>
                <w:szCs w:val="24"/>
              </w:rPr>
              <w:t>afely?</w:t>
            </w:r>
            <w:bookmarkEnd w:id="6"/>
          </w:p>
        </w:tc>
      </w:tr>
    </w:tbl>
    <w:p w14:paraId="156759F7" w14:textId="77777777" w:rsidR="006D6001" w:rsidRDefault="006D6001" w:rsidP="00C940E4">
      <w:pPr>
        <w:autoSpaceDE w:val="0"/>
        <w:autoSpaceDN w:val="0"/>
        <w:adjustRightInd w:val="0"/>
        <w:jc w:val="both"/>
        <w:rPr>
          <w:rFonts w:ascii="Arial" w:hAnsi="Arial" w:cs="Arial"/>
          <w:bCs/>
          <w:sz w:val="24"/>
          <w:szCs w:val="24"/>
        </w:rPr>
      </w:pPr>
    </w:p>
    <w:p w14:paraId="38F30AB5" w14:textId="77777777" w:rsidR="00AD4BC4" w:rsidRDefault="00AD4BC4" w:rsidP="00C940E4">
      <w:pPr>
        <w:autoSpaceDE w:val="0"/>
        <w:autoSpaceDN w:val="0"/>
        <w:adjustRightInd w:val="0"/>
        <w:jc w:val="both"/>
        <w:rPr>
          <w:rFonts w:ascii="Arial" w:hAnsi="Arial" w:cs="Arial"/>
          <w:bCs/>
          <w:sz w:val="24"/>
          <w:szCs w:val="24"/>
        </w:rPr>
      </w:pPr>
      <w:r>
        <w:rPr>
          <w:rFonts w:ascii="Arial" w:hAnsi="Arial" w:cs="Arial"/>
          <w:bCs/>
          <w:sz w:val="24"/>
          <w:szCs w:val="24"/>
        </w:rPr>
        <w:t xml:space="preserve">When a person is </w:t>
      </w:r>
      <w:r w:rsidR="00C940E4" w:rsidRPr="00C940E4">
        <w:rPr>
          <w:rFonts w:ascii="Arial" w:hAnsi="Arial" w:cs="Arial"/>
          <w:bCs/>
          <w:sz w:val="24"/>
          <w:szCs w:val="24"/>
        </w:rPr>
        <w:t>prescribed oxygen</w:t>
      </w:r>
      <w:r>
        <w:rPr>
          <w:rFonts w:ascii="Arial" w:hAnsi="Arial" w:cs="Arial"/>
          <w:bCs/>
          <w:sz w:val="24"/>
          <w:szCs w:val="24"/>
        </w:rPr>
        <w:t xml:space="preserve"> by a </w:t>
      </w:r>
      <w:r w:rsidR="00C940E4" w:rsidRPr="00C940E4">
        <w:rPr>
          <w:rFonts w:ascii="Arial" w:hAnsi="Arial" w:cs="Arial"/>
          <w:bCs/>
          <w:sz w:val="24"/>
          <w:szCs w:val="24"/>
        </w:rPr>
        <w:t>health professional</w:t>
      </w:r>
      <w:r>
        <w:rPr>
          <w:rFonts w:ascii="Arial" w:hAnsi="Arial" w:cs="Arial"/>
          <w:bCs/>
          <w:sz w:val="24"/>
          <w:szCs w:val="24"/>
        </w:rPr>
        <w:t xml:space="preserve">, they will be issued </w:t>
      </w:r>
      <w:r w:rsidR="00C940E4" w:rsidRPr="00C940E4">
        <w:rPr>
          <w:rFonts w:ascii="Arial" w:hAnsi="Arial" w:cs="Arial"/>
          <w:bCs/>
          <w:sz w:val="24"/>
          <w:szCs w:val="24"/>
        </w:rPr>
        <w:t xml:space="preserve">with information on how to use it safely. </w:t>
      </w:r>
    </w:p>
    <w:p w14:paraId="5EEEA183" w14:textId="21CD7423" w:rsidR="00C940E4" w:rsidRPr="00C940E4" w:rsidRDefault="00AD4BC4" w:rsidP="00C940E4">
      <w:pPr>
        <w:autoSpaceDE w:val="0"/>
        <w:autoSpaceDN w:val="0"/>
        <w:adjustRightInd w:val="0"/>
        <w:jc w:val="both"/>
        <w:rPr>
          <w:rFonts w:ascii="Arial" w:hAnsi="Arial" w:cs="Arial"/>
          <w:bCs/>
          <w:sz w:val="24"/>
          <w:szCs w:val="24"/>
        </w:rPr>
      </w:pPr>
      <w:r>
        <w:rPr>
          <w:rFonts w:ascii="Arial" w:hAnsi="Arial" w:cs="Arial"/>
          <w:bCs/>
          <w:sz w:val="24"/>
          <w:szCs w:val="24"/>
        </w:rPr>
        <w:t>A</w:t>
      </w:r>
      <w:r w:rsidR="00C940E4" w:rsidRPr="00C940E4">
        <w:rPr>
          <w:rFonts w:ascii="Arial" w:hAnsi="Arial" w:cs="Arial"/>
          <w:bCs/>
          <w:sz w:val="24"/>
          <w:szCs w:val="24"/>
        </w:rPr>
        <w:t xml:space="preserve">dvice on the safe use of oxygen </w:t>
      </w:r>
      <w:r>
        <w:rPr>
          <w:rFonts w:ascii="Arial" w:hAnsi="Arial" w:cs="Arial"/>
          <w:bCs/>
          <w:sz w:val="24"/>
          <w:szCs w:val="24"/>
        </w:rPr>
        <w:t>i</w:t>
      </w:r>
      <w:r w:rsidR="00C940E4" w:rsidRPr="00C940E4">
        <w:rPr>
          <w:rFonts w:ascii="Arial" w:hAnsi="Arial" w:cs="Arial"/>
          <w:bCs/>
          <w:sz w:val="24"/>
          <w:szCs w:val="24"/>
        </w:rPr>
        <w:t>s as follows</w:t>
      </w:r>
      <w:r w:rsidR="005821B5">
        <w:rPr>
          <w:rFonts w:ascii="Arial" w:hAnsi="Arial" w:cs="Arial"/>
          <w:bCs/>
          <w:sz w:val="24"/>
          <w:szCs w:val="24"/>
        </w:rPr>
        <w:t xml:space="preserve"> and should be reiterated to the customer</w:t>
      </w:r>
      <w:r w:rsidR="00C940E4" w:rsidRPr="00C940E4">
        <w:rPr>
          <w:rFonts w:ascii="Arial" w:hAnsi="Arial" w:cs="Arial"/>
          <w:bCs/>
          <w:sz w:val="24"/>
          <w:szCs w:val="24"/>
        </w:rPr>
        <w:t>:</w:t>
      </w:r>
    </w:p>
    <w:p w14:paraId="03B6FDAE" w14:textId="77777777" w:rsidR="00AD4BC4" w:rsidRDefault="00C940E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AD4BC4">
        <w:rPr>
          <w:rFonts w:ascii="Arial" w:hAnsi="Arial" w:cs="Arial"/>
          <w:bCs/>
          <w:sz w:val="24"/>
          <w:szCs w:val="24"/>
        </w:rPr>
        <w:t>Never smok</w:t>
      </w:r>
      <w:r w:rsidR="00AD4BC4">
        <w:rPr>
          <w:rFonts w:ascii="Arial" w:hAnsi="Arial" w:cs="Arial"/>
          <w:bCs/>
          <w:sz w:val="24"/>
          <w:szCs w:val="24"/>
        </w:rPr>
        <w:t>e or let anyone smoke while O</w:t>
      </w:r>
      <w:r w:rsidRPr="00AD4BC4">
        <w:rPr>
          <w:rFonts w:ascii="Arial" w:hAnsi="Arial" w:cs="Arial"/>
          <w:bCs/>
          <w:sz w:val="24"/>
          <w:szCs w:val="24"/>
        </w:rPr>
        <w:t>xygen</w:t>
      </w:r>
      <w:r w:rsidR="00AD4BC4">
        <w:rPr>
          <w:rFonts w:ascii="Arial" w:hAnsi="Arial" w:cs="Arial"/>
          <w:bCs/>
          <w:sz w:val="24"/>
          <w:szCs w:val="24"/>
        </w:rPr>
        <w:t xml:space="preserve"> Therapy equipment is being used</w:t>
      </w:r>
    </w:p>
    <w:p w14:paraId="1E2E9C95" w14:textId="77777777" w:rsidR="00AD4BC4" w:rsidRDefault="00C940E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AD4BC4">
        <w:rPr>
          <w:rFonts w:ascii="Arial" w:hAnsi="Arial" w:cs="Arial"/>
          <w:bCs/>
          <w:sz w:val="24"/>
          <w:szCs w:val="24"/>
        </w:rPr>
        <w:t>Keep oxygen at least six feet (two meters) away from flames or other heat sources</w:t>
      </w:r>
    </w:p>
    <w:p w14:paraId="7D39C596" w14:textId="081EA731" w:rsidR="00AD4BC4" w:rsidRDefault="00C940E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AD4BC4">
        <w:rPr>
          <w:rFonts w:ascii="Arial" w:hAnsi="Arial" w:cs="Arial"/>
          <w:bCs/>
          <w:sz w:val="24"/>
          <w:szCs w:val="24"/>
        </w:rPr>
        <w:t xml:space="preserve">Do not use flammable products, such as cleaning fluid, paint thinner, </w:t>
      </w:r>
      <w:r w:rsidR="008D48C2" w:rsidRPr="00AD4BC4">
        <w:rPr>
          <w:rFonts w:ascii="Arial" w:hAnsi="Arial" w:cs="Arial"/>
          <w:bCs/>
          <w:sz w:val="24"/>
          <w:szCs w:val="24"/>
        </w:rPr>
        <w:t>petroleum-based</w:t>
      </w:r>
      <w:r w:rsidR="00AD4BC4" w:rsidRPr="00AD4BC4">
        <w:rPr>
          <w:rFonts w:ascii="Arial" w:hAnsi="Arial" w:cs="Arial"/>
          <w:bCs/>
          <w:sz w:val="24"/>
          <w:szCs w:val="24"/>
        </w:rPr>
        <w:t xml:space="preserve"> creams or aerosols, whilst Oxygen Therapy equipment is in use</w:t>
      </w:r>
    </w:p>
    <w:p w14:paraId="2C5DF3F2" w14:textId="77777777" w:rsidR="00AD4BC4" w:rsidRDefault="00AD4BC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K</w:t>
      </w:r>
      <w:r w:rsidR="00C940E4" w:rsidRPr="00AD4BC4">
        <w:rPr>
          <w:rFonts w:ascii="Arial" w:hAnsi="Arial" w:cs="Arial"/>
          <w:bCs/>
          <w:sz w:val="24"/>
          <w:szCs w:val="24"/>
        </w:rPr>
        <w:t>ee</w:t>
      </w:r>
      <w:r>
        <w:rPr>
          <w:rFonts w:ascii="Arial" w:hAnsi="Arial" w:cs="Arial"/>
          <w:bCs/>
          <w:sz w:val="24"/>
          <w:szCs w:val="24"/>
        </w:rPr>
        <w:t xml:space="preserve">p oxygen cylinders upright </w:t>
      </w:r>
    </w:p>
    <w:p w14:paraId="2B64467C" w14:textId="77777777" w:rsidR="00AD4BC4" w:rsidRPr="00AD4BC4" w:rsidRDefault="00AD4BC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M</w:t>
      </w:r>
      <w:r w:rsidR="00C940E4" w:rsidRPr="00AD4BC4">
        <w:rPr>
          <w:rFonts w:ascii="Arial" w:hAnsi="Arial" w:cs="Arial"/>
          <w:bCs/>
          <w:sz w:val="24"/>
          <w:szCs w:val="24"/>
        </w:rPr>
        <w:t xml:space="preserve">ake sure </w:t>
      </w:r>
      <w:r>
        <w:rPr>
          <w:rFonts w:ascii="Arial" w:hAnsi="Arial" w:cs="Arial"/>
          <w:bCs/>
          <w:sz w:val="24"/>
          <w:szCs w:val="24"/>
        </w:rPr>
        <w:t xml:space="preserve">oxygen cylinders </w:t>
      </w:r>
      <w:r w:rsidR="00C940E4" w:rsidRPr="00AD4BC4">
        <w:rPr>
          <w:rFonts w:ascii="Arial" w:hAnsi="Arial" w:cs="Arial"/>
          <w:bCs/>
          <w:sz w:val="24"/>
          <w:szCs w:val="24"/>
        </w:rPr>
        <w:t>do not fall over and get damaged</w:t>
      </w:r>
    </w:p>
    <w:p w14:paraId="40F0C608" w14:textId="77777777" w:rsidR="00AD4BC4" w:rsidRDefault="00C940E4" w:rsidP="006D600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AD4BC4">
        <w:rPr>
          <w:rFonts w:ascii="Arial" w:hAnsi="Arial" w:cs="Arial"/>
          <w:bCs/>
          <w:sz w:val="24"/>
          <w:szCs w:val="24"/>
        </w:rPr>
        <w:t xml:space="preserve">Ensure that </w:t>
      </w:r>
      <w:r w:rsidR="00AD4BC4">
        <w:rPr>
          <w:rFonts w:ascii="Arial" w:hAnsi="Arial" w:cs="Arial"/>
          <w:bCs/>
          <w:sz w:val="24"/>
          <w:szCs w:val="24"/>
        </w:rPr>
        <w:t xml:space="preserve">smoke/fire alarms within the home </w:t>
      </w:r>
      <w:r w:rsidRPr="00AD4BC4">
        <w:rPr>
          <w:rFonts w:ascii="Arial" w:hAnsi="Arial" w:cs="Arial"/>
          <w:bCs/>
          <w:sz w:val="24"/>
          <w:szCs w:val="24"/>
        </w:rPr>
        <w:t>are in working order</w:t>
      </w:r>
    </w:p>
    <w:p w14:paraId="46E073B7" w14:textId="77777777" w:rsidR="005821B5" w:rsidRDefault="005821B5" w:rsidP="005821B5">
      <w:pPr>
        <w:autoSpaceDE w:val="0"/>
        <w:autoSpaceDN w:val="0"/>
        <w:adjustRightInd w:val="0"/>
        <w:spacing w:after="0" w:line="240" w:lineRule="auto"/>
        <w:jc w:val="both"/>
        <w:rPr>
          <w:rFonts w:ascii="Arial" w:hAnsi="Arial" w:cs="Arial"/>
          <w:bCs/>
          <w:sz w:val="24"/>
          <w:szCs w:val="24"/>
        </w:rPr>
      </w:pPr>
    </w:p>
    <w:p w14:paraId="5AF8BA54" w14:textId="0C3C5BAB" w:rsidR="005821B5" w:rsidRPr="00C940E4" w:rsidRDefault="005821B5" w:rsidP="005821B5">
      <w:pPr>
        <w:autoSpaceDE w:val="0"/>
        <w:autoSpaceDN w:val="0"/>
        <w:adjustRightInd w:val="0"/>
        <w:jc w:val="both"/>
        <w:rPr>
          <w:rFonts w:ascii="Arial" w:hAnsi="Arial" w:cs="Arial"/>
          <w:bCs/>
          <w:sz w:val="24"/>
          <w:szCs w:val="24"/>
        </w:rPr>
      </w:pPr>
      <w:r>
        <w:rPr>
          <w:rFonts w:ascii="Arial" w:hAnsi="Arial" w:cs="Arial"/>
          <w:bCs/>
          <w:sz w:val="24"/>
          <w:szCs w:val="24"/>
        </w:rPr>
        <w:t>The customer</w:t>
      </w:r>
      <w:r w:rsidRPr="006970B7">
        <w:rPr>
          <w:rFonts w:ascii="Arial" w:hAnsi="Arial" w:cs="Arial"/>
          <w:bCs/>
          <w:sz w:val="24"/>
          <w:szCs w:val="24"/>
        </w:rPr>
        <w:t xml:space="preserve"> will also be asked to sign a </w:t>
      </w:r>
      <w:r w:rsidRPr="00F1731A">
        <w:rPr>
          <w:rFonts w:ascii="Arial" w:hAnsi="Arial" w:cs="Arial"/>
          <w:b/>
          <w:i/>
          <w:iCs/>
          <w:sz w:val="24"/>
          <w:szCs w:val="24"/>
        </w:rPr>
        <w:t xml:space="preserve">‘Patient Agreement for the </w:t>
      </w:r>
      <w:r w:rsidR="00594CD9" w:rsidRPr="00F1731A">
        <w:rPr>
          <w:rFonts w:ascii="Arial" w:hAnsi="Arial" w:cs="Arial"/>
          <w:b/>
          <w:i/>
          <w:iCs/>
          <w:sz w:val="24"/>
          <w:szCs w:val="24"/>
        </w:rPr>
        <w:t>S</w:t>
      </w:r>
      <w:r w:rsidRPr="00F1731A">
        <w:rPr>
          <w:rFonts w:ascii="Arial" w:hAnsi="Arial" w:cs="Arial"/>
          <w:b/>
          <w:i/>
          <w:iCs/>
          <w:sz w:val="24"/>
          <w:szCs w:val="24"/>
        </w:rPr>
        <w:t xml:space="preserve">upply of </w:t>
      </w:r>
      <w:r w:rsidR="00594CD9" w:rsidRPr="00F1731A">
        <w:rPr>
          <w:rFonts w:ascii="Arial" w:hAnsi="Arial" w:cs="Arial"/>
          <w:b/>
          <w:i/>
          <w:iCs/>
          <w:sz w:val="24"/>
          <w:szCs w:val="24"/>
        </w:rPr>
        <w:t>O</w:t>
      </w:r>
      <w:r w:rsidRPr="00F1731A">
        <w:rPr>
          <w:rFonts w:ascii="Arial" w:hAnsi="Arial" w:cs="Arial"/>
          <w:b/>
          <w:i/>
          <w:iCs/>
          <w:sz w:val="24"/>
          <w:szCs w:val="24"/>
        </w:rPr>
        <w:t xml:space="preserve">xygen at </w:t>
      </w:r>
      <w:r w:rsidR="00594CD9" w:rsidRPr="00F1731A">
        <w:rPr>
          <w:rFonts w:ascii="Arial" w:hAnsi="Arial" w:cs="Arial"/>
          <w:b/>
          <w:i/>
          <w:iCs/>
          <w:sz w:val="24"/>
          <w:szCs w:val="24"/>
        </w:rPr>
        <w:t>H</w:t>
      </w:r>
      <w:r w:rsidRPr="00F1731A">
        <w:rPr>
          <w:rFonts w:ascii="Arial" w:hAnsi="Arial" w:cs="Arial"/>
          <w:b/>
          <w:i/>
          <w:iCs/>
          <w:sz w:val="24"/>
          <w:szCs w:val="24"/>
        </w:rPr>
        <w:t xml:space="preserve">ome’ </w:t>
      </w:r>
      <w:r w:rsidR="00594CD9" w:rsidRPr="00F1731A">
        <w:rPr>
          <w:rFonts w:ascii="Arial" w:hAnsi="Arial" w:cs="Arial"/>
          <w:b/>
          <w:i/>
          <w:iCs/>
          <w:sz w:val="24"/>
          <w:szCs w:val="24"/>
        </w:rPr>
        <w:t xml:space="preserve">- Appendix </w:t>
      </w:r>
      <w:r w:rsidR="00F1731A" w:rsidRPr="00F1731A">
        <w:rPr>
          <w:rFonts w:ascii="Arial" w:hAnsi="Arial" w:cs="Arial"/>
          <w:b/>
          <w:i/>
          <w:iCs/>
          <w:sz w:val="24"/>
          <w:szCs w:val="24"/>
        </w:rPr>
        <w:t>Four</w:t>
      </w:r>
      <w:r w:rsidR="00594CD9" w:rsidRPr="00F1731A">
        <w:rPr>
          <w:rFonts w:ascii="Arial" w:hAnsi="Arial" w:cs="Arial"/>
          <w:b/>
          <w:i/>
          <w:iCs/>
          <w:sz w:val="24"/>
          <w:szCs w:val="24"/>
        </w:rPr>
        <w:t xml:space="preserve"> </w:t>
      </w:r>
      <w:r w:rsidRPr="006970B7">
        <w:rPr>
          <w:rFonts w:ascii="Arial" w:hAnsi="Arial" w:cs="Arial"/>
          <w:bCs/>
          <w:sz w:val="24"/>
          <w:szCs w:val="24"/>
        </w:rPr>
        <w:t>which sets out the conditions on which the oxygen will</w:t>
      </w:r>
      <w:r>
        <w:rPr>
          <w:rFonts w:ascii="Arial" w:hAnsi="Arial" w:cs="Arial"/>
          <w:bCs/>
          <w:sz w:val="24"/>
          <w:szCs w:val="24"/>
        </w:rPr>
        <w:t xml:space="preserve"> be supplied, by the supplier.</w:t>
      </w:r>
      <w:r w:rsidRPr="006970B7">
        <w:rPr>
          <w:rFonts w:ascii="Arial" w:hAnsi="Arial" w:cs="Arial"/>
          <w:bCs/>
          <w:sz w:val="24"/>
          <w:szCs w:val="24"/>
        </w:rPr>
        <w:t xml:space="preserve"> </w:t>
      </w:r>
      <w:r>
        <w:rPr>
          <w:rFonts w:ascii="Arial" w:hAnsi="Arial" w:cs="Arial"/>
          <w:bCs/>
          <w:sz w:val="24"/>
          <w:szCs w:val="24"/>
        </w:rPr>
        <w:t xml:space="preserve"> </w:t>
      </w:r>
    </w:p>
    <w:p w14:paraId="61ED1D3B" w14:textId="77777777" w:rsidR="005821B5" w:rsidRDefault="005821B5" w:rsidP="005821B5">
      <w:pPr>
        <w:autoSpaceDE w:val="0"/>
        <w:autoSpaceDN w:val="0"/>
        <w:adjustRightInd w:val="0"/>
        <w:spacing w:after="0" w:line="240" w:lineRule="auto"/>
        <w:jc w:val="both"/>
        <w:rPr>
          <w:rFonts w:ascii="Arial" w:hAnsi="Arial" w:cs="Arial"/>
          <w:bCs/>
          <w:sz w:val="24"/>
          <w:szCs w:val="24"/>
        </w:rPr>
      </w:pPr>
    </w:p>
    <w:p w14:paraId="2315918D" w14:textId="2704723D" w:rsidR="005821B5" w:rsidRPr="005821B5" w:rsidRDefault="005821B5" w:rsidP="005821B5">
      <w:pPr>
        <w:autoSpaceDE w:val="0"/>
        <w:autoSpaceDN w:val="0"/>
        <w:adjustRightInd w:val="0"/>
        <w:spacing w:after="0" w:line="240" w:lineRule="auto"/>
        <w:jc w:val="both"/>
        <w:rPr>
          <w:rFonts w:ascii="Arial" w:hAnsi="Arial" w:cs="Arial"/>
          <w:b/>
          <w:bCs/>
          <w:sz w:val="24"/>
          <w:szCs w:val="24"/>
        </w:rPr>
      </w:pPr>
      <w:r w:rsidRPr="005821B5">
        <w:rPr>
          <w:rFonts w:ascii="Arial" w:hAnsi="Arial" w:cs="Arial"/>
          <w:b/>
          <w:bCs/>
          <w:sz w:val="24"/>
          <w:szCs w:val="24"/>
        </w:rPr>
        <w:t>Local Fire and Rescue Service</w:t>
      </w:r>
    </w:p>
    <w:p w14:paraId="0D7D9D33" w14:textId="77777777" w:rsidR="005821B5" w:rsidRPr="005821B5" w:rsidRDefault="005821B5" w:rsidP="005821B5">
      <w:pPr>
        <w:autoSpaceDE w:val="0"/>
        <w:autoSpaceDN w:val="0"/>
        <w:adjustRightInd w:val="0"/>
        <w:spacing w:after="0" w:line="240" w:lineRule="auto"/>
        <w:jc w:val="both"/>
        <w:rPr>
          <w:rFonts w:ascii="Arial" w:hAnsi="Arial" w:cs="Arial"/>
          <w:bCs/>
          <w:sz w:val="24"/>
          <w:szCs w:val="24"/>
        </w:rPr>
      </w:pPr>
    </w:p>
    <w:p w14:paraId="2A7000DD" w14:textId="33BFA24B" w:rsidR="005821B5" w:rsidRPr="00594CD9" w:rsidRDefault="00AD4BC4" w:rsidP="00594CD9">
      <w:pPr>
        <w:autoSpaceDE w:val="0"/>
        <w:autoSpaceDN w:val="0"/>
        <w:adjustRightInd w:val="0"/>
        <w:spacing w:after="0" w:line="240" w:lineRule="auto"/>
        <w:jc w:val="both"/>
        <w:rPr>
          <w:rFonts w:ascii="Arial" w:hAnsi="Arial" w:cs="Arial"/>
          <w:bCs/>
          <w:sz w:val="24"/>
          <w:szCs w:val="24"/>
          <w:highlight w:val="green"/>
        </w:rPr>
      </w:pPr>
      <w:r w:rsidRPr="00594CD9">
        <w:rPr>
          <w:rFonts w:ascii="Arial" w:hAnsi="Arial" w:cs="Arial"/>
          <w:bCs/>
          <w:sz w:val="24"/>
          <w:szCs w:val="24"/>
        </w:rPr>
        <w:t>The customer should i</w:t>
      </w:r>
      <w:r w:rsidR="00C940E4" w:rsidRPr="00594CD9">
        <w:rPr>
          <w:rFonts w:ascii="Arial" w:hAnsi="Arial" w:cs="Arial"/>
          <w:bCs/>
          <w:sz w:val="24"/>
          <w:szCs w:val="24"/>
        </w:rPr>
        <w:t>nform the local</w:t>
      </w:r>
      <w:r w:rsidR="00A93257" w:rsidRPr="00594CD9">
        <w:rPr>
          <w:rFonts w:ascii="Arial" w:hAnsi="Arial" w:cs="Arial"/>
          <w:bCs/>
          <w:sz w:val="24"/>
          <w:szCs w:val="24"/>
        </w:rPr>
        <w:t xml:space="preserve"> fire and rescue service</w:t>
      </w:r>
      <w:r w:rsidR="00C940E4" w:rsidRPr="00594CD9">
        <w:rPr>
          <w:rFonts w:ascii="Arial" w:hAnsi="Arial" w:cs="Arial"/>
          <w:bCs/>
          <w:sz w:val="24"/>
          <w:szCs w:val="24"/>
        </w:rPr>
        <w:t xml:space="preserve"> that </w:t>
      </w:r>
      <w:r w:rsidRPr="00594CD9">
        <w:rPr>
          <w:rFonts w:ascii="Arial" w:hAnsi="Arial" w:cs="Arial"/>
          <w:bCs/>
          <w:sz w:val="24"/>
          <w:szCs w:val="24"/>
        </w:rPr>
        <w:t xml:space="preserve">they have </w:t>
      </w:r>
      <w:r w:rsidR="005821B5" w:rsidRPr="00594CD9">
        <w:rPr>
          <w:rFonts w:ascii="Arial" w:hAnsi="Arial" w:cs="Arial"/>
          <w:bCs/>
          <w:sz w:val="24"/>
          <w:szCs w:val="24"/>
        </w:rPr>
        <w:t>O</w:t>
      </w:r>
      <w:r w:rsidR="00C940E4" w:rsidRPr="00594CD9">
        <w:rPr>
          <w:rFonts w:ascii="Arial" w:hAnsi="Arial" w:cs="Arial"/>
          <w:bCs/>
          <w:sz w:val="24"/>
          <w:szCs w:val="24"/>
        </w:rPr>
        <w:t xml:space="preserve">xygen </w:t>
      </w:r>
      <w:r w:rsidRPr="00594CD9">
        <w:rPr>
          <w:rFonts w:ascii="Arial" w:hAnsi="Arial" w:cs="Arial"/>
          <w:bCs/>
          <w:sz w:val="24"/>
          <w:szCs w:val="24"/>
        </w:rPr>
        <w:t>in their</w:t>
      </w:r>
      <w:r w:rsidR="00C940E4" w:rsidRPr="00594CD9">
        <w:rPr>
          <w:rFonts w:ascii="Arial" w:hAnsi="Arial" w:cs="Arial"/>
          <w:bCs/>
          <w:sz w:val="24"/>
          <w:szCs w:val="24"/>
        </w:rPr>
        <w:t xml:space="preserve"> home</w:t>
      </w:r>
      <w:r w:rsidR="005821B5" w:rsidRPr="00594CD9">
        <w:rPr>
          <w:rFonts w:ascii="Arial" w:hAnsi="Arial" w:cs="Arial"/>
          <w:bCs/>
          <w:sz w:val="24"/>
          <w:szCs w:val="24"/>
        </w:rPr>
        <w:t xml:space="preserve">. The Fire and Rescue Service </w:t>
      </w:r>
      <w:r w:rsidR="00A93257" w:rsidRPr="00594CD9">
        <w:rPr>
          <w:rFonts w:ascii="Arial" w:hAnsi="Arial" w:cs="Arial"/>
          <w:bCs/>
          <w:sz w:val="24"/>
          <w:szCs w:val="24"/>
        </w:rPr>
        <w:t xml:space="preserve">will usually undertake a </w:t>
      </w:r>
      <w:r w:rsidR="005821B5" w:rsidRPr="00594CD9">
        <w:rPr>
          <w:rFonts w:ascii="Arial" w:hAnsi="Arial" w:cs="Arial"/>
          <w:bCs/>
          <w:sz w:val="24"/>
          <w:szCs w:val="24"/>
        </w:rPr>
        <w:t>‘</w:t>
      </w:r>
      <w:r w:rsidR="00A93257" w:rsidRPr="00594CD9">
        <w:rPr>
          <w:rFonts w:ascii="Arial" w:hAnsi="Arial" w:cs="Arial"/>
          <w:bCs/>
          <w:sz w:val="24"/>
          <w:szCs w:val="24"/>
        </w:rPr>
        <w:t>Home Fire Safety Visit</w:t>
      </w:r>
      <w:r w:rsidR="005821B5" w:rsidRPr="00594CD9">
        <w:rPr>
          <w:rFonts w:ascii="Arial" w:hAnsi="Arial" w:cs="Arial"/>
          <w:bCs/>
          <w:sz w:val="24"/>
          <w:szCs w:val="24"/>
        </w:rPr>
        <w:t>’</w:t>
      </w:r>
      <w:r w:rsidR="00A93257" w:rsidRPr="00594CD9">
        <w:rPr>
          <w:rFonts w:ascii="Arial" w:hAnsi="Arial" w:cs="Arial"/>
          <w:bCs/>
          <w:sz w:val="24"/>
          <w:szCs w:val="24"/>
        </w:rPr>
        <w:t xml:space="preserve"> to discuss fire safety with the customer. Some medical suppliers of Oxygen do already maintain a customer register and notify the local fire authorities, although this may be inconsistent depending on t</w:t>
      </w:r>
      <w:r w:rsidR="005821B5" w:rsidRPr="00594CD9">
        <w:rPr>
          <w:rFonts w:ascii="Arial" w:hAnsi="Arial" w:cs="Arial"/>
          <w:bCs/>
          <w:sz w:val="24"/>
          <w:szCs w:val="24"/>
        </w:rPr>
        <w:t>he fire authority.</w:t>
      </w:r>
      <w:r w:rsidR="00A52DD8" w:rsidRPr="00594CD9">
        <w:rPr>
          <w:rFonts w:ascii="Arial" w:hAnsi="Arial" w:cs="Arial"/>
          <w:bCs/>
          <w:sz w:val="24"/>
          <w:szCs w:val="24"/>
        </w:rPr>
        <w:t xml:space="preserve"> </w:t>
      </w:r>
    </w:p>
    <w:p w14:paraId="696D4731" w14:textId="77777777" w:rsidR="00594CD9" w:rsidRDefault="00594CD9" w:rsidP="00594CD9">
      <w:pPr>
        <w:autoSpaceDE w:val="0"/>
        <w:autoSpaceDN w:val="0"/>
        <w:adjustRightInd w:val="0"/>
        <w:spacing w:after="0" w:line="240" w:lineRule="auto"/>
        <w:jc w:val="both"/>
        <w:rPr>
          <w:rFonts w:ascii="Arial" w:hAnsi="Arial" w:cs="Arial"/>
          <w:bCs/>
          <w:sz w:val="24"/>
          <w:szCs w:val="24"/>
        </w:rPr>
      </w:pPr>
    </w:p>
    <w:p w14:paraId="538F1904" w14:textId="5260DF8F" w:rsidR="00A52DD8" w:rsidRPr="00594CD9" w:rsidRDefault="00A52DD8" w:rsidP="00594CD9">
      <w:pPr>
        <w:autoSpaceDE w:val="0"/>
        <w:autoSpaceDN w:val="0"/>
        <w:adjustRightInd w:val="0"/>
        <w:spacing w:after="0" w:line="240" w:lineRule="auto"/>
        <w:jc w:val="both"/>
        <w:rPr>
          <w:rFonts w:ascii="Arial" w:hAnsi="Arial" w:cs="Arial"/>
          <w:bCs/>
          <w:sz w:val="24"/>
          <w:szCs w:val="24"/>
          <w:highlight w:val="green"/>
        </w:rPr>
      </w:pPr>
      <w:r w:rsidRPr="00594CD9">
        <w:rPr>
          <w:rFonts w:ascii="Arial" w:hAnsi="Arial" w:cs="Arial"/>
          <w:bCs/>
          <w:sz w:val="24"/>
          <w:szCs w:val="24"/>
        </w:rPr>
        <w:t>Where the customer or oxygen supplier has not informed the local Fire and Rescue Service that oxygen is being used in the property, the Service Manager should ensure that they are informed as soon as possible.</w:t>
      </w:r>
    </w:p>
    <w:p w14:paraId="5E5D8CB9" w14:textId="77777777" w:rsidR="00594CD9" w:rsidRDefault="00594CD9" w:rsidP="00594CD9">
      <w:pPr>
        <w:autoSpaceDE w:val="0"/>
        <w:autoSpaceDN w:val="0"/>
        <w:adjustRightInd w:val="0"/>
        <w:spacing w:after="0" w:line="240" w:lineRule="auto"/>
        <w:jc w:val="both"/>
        <w:rPr>
          <w:rFonts w:ascii="Arial" w:hAnsi="Arial" w:cs="Arial"/>
          <w:bCs/>
          <w:sz w:val="24"/>
          <w:szCs w:val="24"/>
        </w:rPr>
      </w:pPr>
    </w:p>
    <w:p w14:paraId="204A71CC" w14:textId="2050FF44" w:rsidR="00793FAA" w:rsidRPr="00594CD9" w:rsidRDefault="000C0568" w:rsidP="00594CD9">
      <w:pPr>
        <w:autoSpaceDE w:val="0"/>
        <w:autoSpaceDN w:val="0"/>
        <w:adjustRightInd w:val="0"/>
        <w:spacing w:after="0" w:line="240" w:lineRule="auto"/>
        <w:jc w:val="both"/>
        <w:rPr>
          <w:rFonts w:ascii="Arial" w:hAnsi="Arial" w:cs="Arial"/>
          <w:bCs/>
          <w:sz w:val="24"/>
          <w:szCs w:val="24"/>
          <w:highlight w:val="green"/>
        </w:rPr>
      </w:pPr>
      <w:r w:rsidRPr="00594CD9">
        <w:rPr>
          <w:rFonts w:ascii="Arial" w:hAnsi="Arial" w:cs="Arial"/>
          <w:bCs/>
          <w:sz w:val="24"/>
          <w:szCs w:val="24"/>
        </w:rPr>
        <w:t xml:space="preserve">Where there is an external care provider other than Riverside, they would </w:t>
      </w:r>
      <w:r w:rsidR="005821B5" w:rsidRPr="00594CD9">
        <w:rPr>
          <w:rFonts w:ascii="Arial" w:hAnsi="Arial" w:cs="Arial"/>
          <w:bCs/>
          <w:sz w:val="24"/>
          <w:szCs w:val="24"/>
        </w:rPr>
        <w:t>usually inform the Fire and Rescue S</w:t>
      </w:r>
      <w:r w:rsidRPr="00594CD9">
        <w:rPr>
          <w:rFonts w:ascii="Arial" w:hAnsi="Arial" w:cs="Arial"/>
          <w:bCs/>
          <w:sz w:val="24"/>
          <w:szCs w:val="24"/>
        </w:rPr>
        <w:t>ervice and inform Riverside via the Customer’s Personal Emergency Evacuation Plan (PEEP) of which Riverside would be given a copy.</w:t>
      </w:r>
    </w:p>
    <w:p w14:paraId="0CA05632" w14:textId="4F74C7A9" w:rsidR="00C940E4" w:rsidRPr="00594CD9" w:rsidRDefault="00A93257" w:rsidP="00594CD9">
      <w:pPr>
        <w:autoSpaceDE w:val="0"/>
        <w:autoSpaceDN w:val="0"/>
        <w:adjustRightInd w:val="0"/>
        <w:spacing w:after="0" w:line="240" w:lineRule="auto"/>
        <w:jc w:val="both"/>
        <w:rPr>
          <w:rFonts w:ascii="Arial" w:hAnsi="Arial" w:cs="Arial"/>
          <w:bCs/>
        </w:rPr>
      </w:pPr>
      <w:r w:rsidRPr="00594CD9">
        <w:rPr>
          <w:rFonts w:ascii="Arial" w:hAnsi="Arial" w:cs="Arial"/>
          <w:bCs/>
          <w:sz w:val="24"/>
          <w:szCs w:val="24"/>
        </w:rPr>
        <w:t>Fire extinguishers should be available in schemes where there are staff 24 hours a day who are trained in the use of fire extinguishers. The Fire Risk Assessment in buildings with shared means of access will make any further required recommendations.</w:t>
      </w:r>
      <w:r w:rsidR="00AD4BC4" w:rsidRPr="00594CD9">
        <w:rPr>
          <w:rFonts w:ascii="Arial" w:hAnsi="Arial" w:cs="Arial"/>
          <w:bCs/>
          <w:sz w:val="24"/>
          <w:szCs w:val="24"/>
        </w:rPr>
        <w:t xml:space="preserve"> </w:t>
      </w:r>
      <w:r w:rsidR="00C940E4" w:rsidRPr="00594CD9">
        <w:rPr>
          <w:rFonts w:ascii="Arial" w:hAnsi="Arial" w:cs="Arial"/>
          <w:bCs/>
        </w:rPr>
        <w:t xml:space="preserve"> </w:t>
      </w:r>
    </w:p>
    <w:p w14:paraId="2E3A52E8" w14:textId="77777777" w:rsidR="00C222B3" w:rsidRPr="001151F8" w:rsidRDefault="00C222B3" w:rsidP="001151F8">
      <w:pPr>
        <w:autoSpaceDE w:val="0"/>
        <w:autoSpaceDN w:val="0"/>
        <w:adjustRightInd w:val="0"/>
        <w:spacing w:after="0"/>
        <w:jc w:val="both"/>
        <w:rPr>
          <w:rFonts w:ascii="Arial" w:hAnsi="Arial" w:cs="Arial"/>
          <w:b/>
          <w:i/>
          <w:color w:val="000000"/>
          <w:sz w:val="24"/>
          <w:szCs w:val="24"/>
        </w:rPr>
      </w:pPr>
      <w:bookmarkStart w:id="7" w:name="_Toc520880092"/>
      <w:bookmarkEnd w:id="3"/>
    </w:p>
    <w:p w14:paraId="0E8B66A0" w14:textId="77777777" w:rsidR="009961F2" w:rsidRPr="002A323B" w:rsidRDefault="006A0D9A" w:rsidP="00E526CE">
      <w:pPr>
        <w:pStyle w:val="Heading2"/>
        <w:shd w:val="pct5" w:color="auto" w:fill="auto"/>
        <w:tabs>
          <w:tab w:val="left" w:pos="680"/>
        </w:tabs>
        <w:spacing w:before="0"/>
        <w:jc w:val="both"/>
        <w:rPr>
          <w:rFonts w:ascii="Arial" w:hAnsi="Arial" w:cs="Arial"/>
          <w:b/>
          <w:color w:val="199DAF"/>
          <w:sz w:val="24"/>
          <w:szCs w:val="24"/>
        </w:rPr>
      </w:pPr>
      <w:bookmarkStart w:id="8" w:name="_Toc75768464"/>
      <w:bookmarkStart w:id="9" w:name="_Toc1556972"/>
      <w:r>
        <w:rPr>
          <w:rFonts w:ascii="Arial" w:hAnsi="Arial" w:cs="Arial"/>
          <w:b/>
          <w:color w:val="199DAF"/>
          <w:sz w:val="24"/>
          <w:szCs w:val="24"/>
        </w:rPr>
        <w:t>6</w:t>
      </w:r>
      <w:r w:rsidR="009961F2" w:rsidRPr="002A323B">
        <w:rPr>
          <w:rFonts w:ascii="Arial" w:hAnsi="Arial" w:cs="Arial"/>
          <w:b/>
          <w:color w:val="199DAF"/>
          <w:sz w:val="24"/>
          <w:szCs w:val="24"/>
        </w:rPr>
        <w:t xml:space="preserve">. </w:t>
      </w:r>
      <w:r w:rsidR="00CA5019">
        <w:rPr>
          <w:rFonts w:ascii="Arial" w:hAnsi="Arial" w:cs="Arial"/>
          <w:b/>
          <w:color w:val="199DAF"/>
          <w:sz w:val="24"/>
          <w:szCs w:val="24"/>
        </w:rPr>
        <w:t>Key Risks Associated with th</w:t>
      </w:r>
      <w:r w:rsidR="00C00448">
        <w:rPr>
          <w:rFonts w:ascii="Arial" w:hAnsi="Arial" w:cs="Arial"/>
          <w:b/>
          <w:color w:val="199DAF"/>
          <w:sz w:val="24"/>
          <w:szCs w:val="24"/>
        </w:rPr>
        <w:t>e U</w:t>
      </w:r>
      <w:r w:rsidR="00CA5019">
        <w:rPr>
          <w:rFonts w:ascii="Arial" w:hAnsi="Arial" w:cs="Arial"/>
          <w:b/>
          <w:color w:val="199DAF"/>
          <w:sz w:val="24"/>
          <w:szCs w:val="24"/>
        </w:rPr>
        <w:t>se of Oxygen Therapy Equipment</w:t>
      </w:r>
      <w:bookmarkEnd w:id="8"/>
    </w:p>
    <w:p w14:paraId="14ECC186" w14:textId="77777777" w:rsidR="009961F2" w:rsidRDefault="009961F2" w:rsidP="00E526CE">
      <w:pPr>
        <w:spacing w:after="0"/>
        <w:jc w:val="both"/>
        <w:rPr>
          <w:rFonts w:ascii="Arial" w:hAnsi="Arial" w:cs="Arial"/>
          <w:sz w:val="24"/>
          <w:szCs w:val="24"/>
        </w:rPr>
      </w:pPr>
    </w:p>
    <w:p w14:paraId="59C8EA66" w14:textId="77777777" w:rsidR="00AD4BC4" w:rsidRPr="00CA5019" w:rsidRDefault="00AD4BC4" w:rsidP="00CA5019">
      <w:pPr>
        <w:autoSpaceDE w:val="0"/>
        <w:autoSpaceDN w:val="0"/>
        <w:adjustRightInd w:val="0"/>
        <w:jc w:val="both"/>
        <w:rPr>
          <w:rFonts w:ascii="Arial" w:hAnsi="Arial" w:cs="Arial"/>
          <w:bCs/>
          <w:sz w:val="24"/>
          <w:szCs w:val="24"/>
        </w:rPr>
      </w:pPr>
      <w:r w:rsidRPr="00CA5019">
        <w:rPr>
          <w:rFonts w:ascii="Arial" w:hAnsi="Arial" w:cs="Arial"/>
          <w:bCs/>
          <w:sz w:val="24"/>
          <w:szCs w:val="24"/>
        </w:rPr>
        <w:t>The key risks associ</w:t>
      </w:r>
      <w:r w:rsidR="00CA5019">
        <w:rPr>
          <w:rFonts w:ascii="Arial" w:hAnsi="Arial" w:cs="Arial"/>
          <w:bCs/>
          <w:sz w:val="24"/>
          <w:szCs w:val="24"/>
        </w:rPr>
        <w:t>ated with the use of oxygen are f</w:t>
      </w:r>
      <w:r w:rsidRPr="00CA5019">
        <w:rPr>
          <w:rFonts w:ascii="Arial" w:hAnsi="Arial" w:cs="Arial"/>
          <w:bCs/>
          <w:sz w:val="24"/>
          <w:szCs w:val="24"/>
        </w:rPr>
        <w:t>ire</w:t>
      </w:r>
      <w:r w:rsidR="00CA5019">
        <w:rPr>
          <w:rFonts w:ascii="Arial" w:hAnsi="Arial" w:cs="Arial"/>
          <w:bCs/>
          <w:sz w:val="24"/>
          <w:szCs w:val="24"/>
        </w:rPr>
        <w:t xml:space="preserve"> and e</w:t>
      </w:r>
      <w:r w:rsidRPr="00CA5019">
        <w:rPr>
          <w:rFonts w:ascii="Arial" w:hAnsi="Arial" w:cs="Arial"/>
          <w:bCs/>
          <w:sz w:val="24"/>
          <w:szCs w:val="24"/>
        </w:rPr>
        <w:t>xplosion</w:t>
      </w:r>
      <w:r w:rsidR="00CA5019">
        <w:rPr>
          <w:rFonts w:ascii="Arial" w:hAnsi="Arial" w:cs="Arial"/>
          <w:bCs/>
          <w:sz w:val="24"/>
          <w:szCs w:val="24"/>
        </w:rPr>
        <w:t xml:space="preserve">. </w:t>
      </w:r>
      <w:r w:rsidRPr="00CA5019">
        <w:rPr>
          <w:rFonts w:ascii="Arial" w:hAnsi="Arial" w:cs="Arial"/>
          <w:bCs/>
          <w:sz w:val="24"/>
          <w:szCs w:val="24"/>
        </w:rPr>
        <w:t>The main causes of fire and explosion when using oxygen include:</w:t>
      </w:r>
    </w:p>
    <w:p w14:paraId="0BD53827" w14:textId="77777777" w:rsidR="00CA5019" w:rsidRDefault="00AD4BC4" w:rsidP="006D6001">
      <w:pPr>
        <w:pStyle w:val="ListParagraph"/>
        <w:numPr>
          <w:ilvl w:val="0"/>
          <w:numId w:val="5"/>
        </w:numPr>
        <w:autoSpaceDE w:val="0"/>
        <w:autoSpaceDN w:val="0"/>
        <w:adjustRightInd w:val="0"/>
        <w:spacing w:after="0" w:line="240" w:lineRule="auto"/>
        <w:jc w:val="both"/>
        <w:rPr>
          <w:rFonts w:ascii="Arial" w:hAnsi="Arial" w:cs="Arial"/>
          <w:bCs/>
          <w:sz w:val="24"/>
          <w:szCs w:val="24"/>
        </w:rPr>
      </w:pPr>
      <w:r w:rsidRPr="00CA5019">
        <w:rPr>
          <w:rFonts w:ascii="Arial" w:hAnsi="Arial" w:cs="Arial"/>
          <w:bCs/>
          <w:sz w:val="24"/>
          <w:szCs w:val="24"/>
        </w:rPr>
        <w:t>Oxygen enrichment from leaking equipment</w:t>
      </w:r>
    </w:p>
    <w:p w14:paraId="0DD7F5A1" w14:textId="77777777" w:rsidR="00CA5019" w:rsidRDefault="00AD4BC4" w:rsidP="006D6001">
      <w:pPr>
        <w:pStyle w:val="ListParagraph"/>
        <w:numPr>
          <w:ilvl w:val="0"/>
          <w:numId w:val="5"/>
        </w:numPr>
        <w:autoSpaceDE w:val="0"/>
        <w:autoSpaceDN w:val="0"/>
        <w:adjustRightInd w:val="0"/>
        <w:spacing w:after="0" w:line="240" w:lineRule="auto"/>
        <w:jc w:val="both"/>
        <w:rPr>
          <w:rFonts w:ascii="Arial" w:hAnsi="Arial" w:cs="Arial"/>
          <w:bCs/>
          <w:sz w:val="24"/>
          <w:szCs w:val="24"/>
        </w:rPr>
      </w:pPr>
      <w:r w:rsidRPr="00A83CE6">
        <w:rPr>
          <w:rFonts w:ascii="Arial" w:hAnsi="Arial" w:cs="Arial"/>
          <w:bCs/>
          <w:sz w:val="24"/>
          <w:szCs w:val="24"/>
        </w:rPr>
        <w:t>The incorrect or careless use of oxygen</w:t>
      </w:r>
      <w:r w:rsidR="00CA5019" w:rsidRPr="00A83CE6">
        <w:rPr>
          <w:rFonts w:ascii="Arial" w:hAnsi="Arial" w:cs="Arial"/>
          <w:bCs/>
          <w:sz w:val="24"/>
          <w:szCs w:val="24"/>
        </w:rPr>
        <w:t xml:space="preserve"> therapy</w:t>
      </w:r>
      <w:r w:rsidRPr="00A83CE6">
        <w:rPr>
          <w:rFonts w:ascii="Arial" w:hAnsi="Arial" w:cs="Arial"/>
          <w:bCs/>
          <w:sz w:val="24"/>
          <w:szCs w:val="24"/>
        </w:rPr>
        <w:t xml:space="preserve"> equipment</w:t>
      </w:r>
    </w:p>
    <w:p w14:paraId="30F6E394" w14:textId="77777777" w:rsidR="00A83CE6" w:rsidRPr="00A83CE6" w:rsidRDefault="00A83CE6" w:rsidP="00A83CE6">
      <w:pPr>
        <w:pStyle w:val="ListParagraph"/>
        <w:autoSpaceDE w:val="0"/>
        <w:autoSpaceDN w:val="0"/>
        <w:adjustRightInd w:val="0"/>
        <w:spacing w:after="0" w:line="240" w:lineRule="auto"/>
        <w:ind w:left="501"/>
        <w:jc w:val="both"/>
        <w:rPr>
          <w:rFonts w:ascii="Arial" w:hAnsi="Arial" w:cs="Arial"/>
          <w:bCs/>
          <w:sz w:val="24"/>
          <w:szCs w:val="24"/>
        </w:rPr>
      </w:pPr>
    </w:p>
    <w:p w14:paraId="0A856030" w14:textId="77777777" w:rsidR="00AD4BC4" w:rsidRDefault="00AD4BC4" w:rsidP="00C00448">
      <w:pPr>
        <w:autoSpaceDE w:val="0"/>
        <w:autoSpaceDN w:val="0"/>
        <w:adjustRightInd w:val="0"/>
        <w:jc w:val="both"/>
        <w:rPr>
          <w:rFonts w:ascii="Arial" w:hAnsi="Arial" w:cs="Arial"/>
          <w:bCs/>
          <w:sz w:val="24"/>
          <w:szCs w:val="24"/>
        </w:rPr>
      </w:pPr>
      <w:r w:rsidRPr="00CA5019">
        <w:rPr>
          <w:rFonts w:ascii="Arial" w:hAnsi="Arial" w:cs="Arial"/>
          <w:b/>
          <w:bCs/>
          <w:sz w:val="24"/>
          <w:szCs w:val="24"/>
        </w:rPr>
        <w:t>‘Oxygen enrichment’</w:t>
      </w:r>
      <w:r w:rsidRPr="00CA5019">
        <w:rPr>
          <w:rFonts w:ascii="Arial" w:hAnsi="Arial" w:cs="Arial"/>
          <w:bCs/>
          <w:sz w:val="24"/>
          <w:szCs w:val="24"/>
        </w:rPr>
        <w:t xml:space="preserve"> is the term used to describe a situation where the oxygen level is greater than air.  T</w:t>
      </w:r>
      <w:r w:rsidR="00CA5019">
        <w:rPr>
          <w:rFonts w:ascii="Arial" w:hAnsi="Arial" w:cs="Arial"/>
          <w:bCs/>
          <w:sz w:val="24"/>
          <w:szCs w:val="24"/>
        </w:rPr>
        <w:t>he air we breathe contains approximately</w:t>
      </w:r>
      <w:r w:rsidRPr="00CA5019">
        <w:rPr>
          <w:rFonts w:ascii="Arial" w:hAnsi="Arial" w:cs="Arial"/>
          <w:bCs/>
          <w:sz w:val="24"/>
          <w:szCs w:val="24"/>
        </w:rPr>
        <w:t xml:space="preserve"> 21% oxygen. </w:t>
      </w:r>
      <w:r w:rsidR="00C00448">
        <w:rPr>
          <w:rFonts w:ascii="Arial" w:hAnsi="Arial" w:cs="Arial"/>
          <w:bCs/>
          <w:sz w:val="24"/>
          <w:szCs w:val="24"/>
        </w:rPr>
        <w:t>E</w:t>
      </w:r>
      <w:r w:rsidRPr="00CA5019">
        <w:rPr>
          <w:rFonts w:ascii="Arial" w:hAnsi="Arial" w:cs="Arial"/>
          <w:bCs/>
          <w:sz w:val="24"/>
          <w:szCs w:val="24"/>
        </w:rPr>
        <w:t>ven a small increase in the oxygen level of the air (for example, to 24%) can crea</w:t>
      </w:r>
      <w:r w:rsidR="00C00448">
        <w:rPr>
          <w:rFonts w:ascii="Arial" w:hAnsi="Arial" w:cs="Arial"/>
          <w:bCs/>
          <w:sz w:val="24"/>
          <w:szCs w:val="24"/>
        </w:rPr>
        <w:t>te a dangerous situation where i</w:t>
      </w:r>
      <w:r w:rsidRPr="00CA5019">
        <w:rPr>
          <w:rFonts w:ascii="Arial" w:hAnsi="Arial" w:cs="Arial"/>
          <w:bCs/>
          <w:sz w:val="24"/>
          <w:szCs w:val="24"/>
        </w:rPr>
        <w:t xml:space="preserve">t is easier to start a fire, and </w:t>
      </w:r>
      <w:r w:rsidR="00C00448">
        <w:rPr>
          <w:rFonts w:ascii="Arial" w:hAnsi="Arial" w:cs="Arial"/>
          <w:bCs/>
          <w:sz w:val="24"/>
          <w:szCs w:val="24"/>
        </w:rPr>
        <w:t>t</w:t>
      </w:r>
      <w:r w:rsidRPr="00CA5019">
        <w:rPr>
          <w:rFonts w:ascii="Arial" w:hAnsi="Arial" w:cs="Arial"/>
          <w:bCs/>
          <w:sz w:val="24"/>
          <w:szCs w:val="24"/>
        </w:rPr>
        <w:t>he fire will burn hotter and more fiercely</w:t>
      </w:r>
      <w:r w:rsidR="001A6B6A">
        <w:rPr>
          <w:rFonts w:ascii="Arial" w:hAnsi="Arial" w:cs="Arial"/>
          <w:bCs/>
          <w:sz w:val="24"/>
          <w:szCs w:val="24"/>
        </w:rPr>
        <w:t>.</w:t>
      </w:r>
    </w:p>
    <w:p w14:paraId="39C7C67D" w14:textId="7223D053" w:rsidR="001A6B6A" w:rsidRPr="001A6B6A" w:rsidRDefault="001A6B6A" w:rsidP="00C00448">
      <w:pPr>
        <w:autoSpaceDE w:val="0"/>
        <w:autoSpaceDN w:val="0"/>
        <w:adjustRightInd w:val="0"/>
        <w:jc w:val="both"/>
        <w:rPr>
          <w:rFonts w:ascii="Arial" w:hAnsi="Arial" w:cs="Arial"/>
          <w:bCs/>
          <w:sz w:val="24"/>
          <w:szCs w:val="24"/>
        </w:rPr>
      </w:pPr>
      <w:r w:rsidRPr="001A6B6A">
        <w:rPr>
          <w:rFonts w:ascii="Arial" w:hAnsi="Arial" w:cs="Arial"/>
          <w:bCs/>
          <w:sz w:val="24"/>
          <w:szCs w:val="24"/>
        </w:rPr>
        <w:t>Colleagues should be aware of the potential for oxygen enrichment in circumstances where a customer is using oxygen therapy equipment</w:t>
      </w:r>
      <w:r>
        <w:rPr>
          <w:rFonts w:ascii="Arial" w:hAnsi="Arial" w:cs="Arial"/>
          <w:bCs/>
          <w:sz w:val="24"/>
          <w:szCs w:val="24"/>
        </w:rPr>
        <w:t xml:space="preserve">. The </w:t>
      </w:r>
      <w:r w:rsidR="006D6001" w:rsidRPr="006D6001">
        <w:rPr>
          <w:rFonts w:ascii="Arial" w:hAnsi="Arial" w:cs="Arial"/>
          <w:b/>
          <w:bCs/>
          <w:i/>
          <w:sz w:val="24"/>
          <w:szCs w:val="24"/>
        </w:rPr>
        <w:t>‘Use of Oxygen Therapy Risk A</w:t>
      </w:r>
      <w:r w:rsidRPr="006D6001">
        <w:rPr>
          <w:rFonts w:ascii="Arial" w:hAnsi="Arial" w:cs="Arial"/>
          <w:b/>
          <w:bCs/>
          <w:i/>
          <w:sz w:val="24"/>
          <w:szCs w:val="24"/>
        </w:rPr>
        <w:t>ssessment</w:t>
      </w:r>
      <w:r w:rsidR="006D6001" w:rsidRPr="006D6001">
        <w:rPr>
          <w:rFonts w:ascii="Arial" w:hAnsi="Arial" w:cs="Arial"/>
          <w:b/>
          <w:bCs/>
          <w:i/>
          <w:sz w:val="24"/>
          <w:szCs w:val="24"/>
        </w:rPr>
        <w:t xml:space="preserve"> Form’</w:t>
      </w:r>
      <w:r w:rsidRPr="006D6001">
        <w:rPr>
          <w:rFonts w:ascii="Arial" w:hAnsi="Arial" w:cs="Arial"/>
          <w:b/>
          <w:bCs/>
          <w:i/>
          <w:sz w:val="24"/>
          <w:szCs w:val="24"/>
        </w:rPr>
        <w:t xml:space="preserve"> in Appendix </w:t>
      </w:r>
      <w:r w:rsidR="007821AC">
        <w:rPr>
          <w:rFonts w:ascii="Arial" w:hAnsi="Arial" w:cs="Arial"/>
          <w:b/>
          <w:bCs/>
          <w:i/>
          <w:sz w:val="24"/>
          <w:szCs w:val="24"/>
        </w:rPr>
        <w:t>Two</w:t>
      </w:r>
      <w:r>
        <w:rPr>
          <w:rFonts w:ascii="Arial" w:hAnsi="Arial" w:cs="Arial"/>
          <w:bCs/>
          <w:sz w:val="24"/>
          <w:szCs w:val="24"/>
        </w:rPr>
        <w:t xml:space="preserve"> should always be completed when a customer is using Oxygen Therapy equipment in one of our services. </w:t>
      </w:r>
    </w:p>
    <w:p w14:paraId="401673F7" w14:textId="77777777" w:rsidR="00AD4BC4" w:rsidRDefault="00AD4BC4" w:rsidP="00C00448">
      <w:pPr>
        <w:autoSpaceDE w:val="0"/>
        <w:autoSpaceDN w:val="0"/>
        <w:adjustRightInd w:val="0"/>
        <w:jc w:val="both"/>
        <w:rPr>
          <w:szCs w:val="20"/>
        </w:rPr>
      </w:pPr>
      <w:r w:rsidRPr="00CA5019">
        <w:rPr>
          <w:rFonts w:ascii="Arial" w:hAnsi="Arial" w:cs="Arial"/>
          <w:bCs/>
          <w:sz w:val="24"/>
          <w:szCs w:val="24"/>
        </w:rPr>
        <w:t>Oxygen is colourless, odourless and tasteless so the presence of an oxygen rich atmosphere is</w:t>
      </w:r>
      <w:r w:rsidR="00C00448">
        <w:rPr>
          <w:rFonts w:ascii="Arial" w:hAnsi="Arial" w:cs="Arial"/>
          <w:bCs/>
          <w:sz w:val="24"/>
          <w:szCs w:val="24"/>
        </w:rPr>
        <w:t xml:space="preserve"> difficult to detect. A</w:t>
      </w:r>
      <w:r w:rsidRPr="00CA5019">
        <w:rPr>
          <w:rFonts w:ascii="Arial" w:hAnsi="Arial" w:cs="Arial"/>
          <w:bCs/>
          <w:sz w:val="24"/>
          <w:szCs w:val="24"/>
        </w:rPr>
        <w:t xml:space="preserve"> leaking valve or hose in a confined space can quickly increase the oxygen concentration to such a dangerous level. </w:t>
      </w:r>
    </w:p>
    <w:p w14:paraId="386B9A4E" w14:textId="77777777" w:rsidR="00AD4BC4" w:rsidRPr="00C00448" w:rsidRDefault="00AD4BC4" w:rsidP="00CA5019">
      <w:pPr>
        <w:autoSpaceDE w:val="0"/>
        <w:autoSpaceDN w:val="0"/>
        <w:adjustRightInd w:val="0"/>
        <w:jc w:val="both"/>
        <w:rPr>
          <w:rFonts w:ascii="Arial" w:hAnsi="Arial" w:cs="Arial"/>
          <w:bCs/>
          <w:sz w:val="24"/>
          <w:szCs w:val="24"/>
        </w:rPr>
      </w:pPr>
      <w:r w:rsidRPr="00C00448">
        <w:rPr>
          <w:rFonts w:ascii="Arial" w:hAnsi="Arial" w:cs="Arial"/>
          <w:bCs/>
          <w:sz w:val="24"/>
          <w:szCs w:val="24"/>
        </w:rPr>
        <w:t xml:space="preserve">Oxygen enrichment is often </w:t>
      </w:r>
      <w:r w:rsidR="00C00448">
        <w:rPr>
          <w:rFonts w:ascii="Arial" w:hAnsi="Arial" w:cs="Arial"/>
          <w:bCs/>
          <w:sz w:val="24"/>
          <w:szCs w:val="24"/>
        </w:rPr>
        <w:t>caused by:</w:t>
      </w:r>
    </w:p>
    <w:p w14:paraId="130B786E" w14:textId="04606ACE" w:rsidR="00C00448" w:rsidRDefault="00AD4BC4" w:rsidP="006D6001">
      <w:pPr>
        <w:pStyle w:val="ListParagraph"/>
        <w:numPr>
          <w:ilvl w:val="0"/>
          <w:numId w:val="6"/>
        </w:numPr>
        <w:autoSpaceDE w:val="0"/>
        <w:autoSpaceDN w:val="0"/>
        <w:adjustRightInd w:val="0"/>
        <w:spacing w:after="0" w:line="240" w:lineRule="auto"/>
        <w:jc w:val="both"/>
        <w:rPr>
          <w:rFonts w:ascii="Arial" w:hAnsi="Arial" w:cs="Arial"/>
          <w:bCs/>
          <w:sz w:val="24"/>
          <w:szCs w:val="24"/>
        </w:rPr>
      </w:pPr>
      <w:r w:rsidRPr="00C00448">
        <w:rPr>
          <w:rFonts w:ascii="Arial" w:hAnsi="Arial" w:cs="Arial"/>
          <w:bCs/>
          <w:sz w:val="24"/>
          <w:szCs w:val="24"/>
        </w:rPr>
        <w:t xml:space="preserve">Leaks from damaged or poorly maintained hoses, valves </w:t>
      </w:r>
      <w:r w:rsidR="00EE1232">
        <w:rPr>
          <w:rFonts w:ascii="Arial" w:hAnsi="Arial" w:cs="Arial"/>
          <w:bCs/>
          <w:sz w:val="24"/>
          <w:szCs w:val="24"/>
        </w:rPr>
        <w:t>and</w:t>
      </w:r>
      <w:r w:rsidRPr="00C00448">
        <w:rPr>
          <w:rFonts w:ascii="Arial" w:hAnsi="Arial" w:cs="Arial"/>
          <w:bCs/>
          <w:sz w:val="24"/>
          <w:szCs w:val="24"/>
        </w:rPr>
        <w:t xml:space="preserve"> pipes</w:t>
      </w:r>
    </w:p>
    <w:p w14:paraId="3A17E27D" w14:textId="77777777" w:rsidR="00C00448" w:rsidRDefault="00AD4BC4" w:rsidP="006D6001">
      <w:pPr>
        <w:pStyle w:val="ListParagraph"/>
        <w:numPr>
          <w:ilvl w:val="0"/>
          <w:numId w:val="6"/>
        </w:numPr>
        <w:autoSpaceDE w:val="0"/>
        <w:autoSpaceDN w:val="0"/>
        <w:adjustRightInd w:val="0"/>
        <w:spacing w:after="0" w:line="240" w:lineRule="auto"/>
        <w:jc w:val="both"/>
        <w:rPr>
          <w:rFonts w:ascii="Arial" w:hAnsi="Arial" w:cs="Arial"/>
          <w:bCs/>
          <w:sz w:val="24"/>
          <w:szCs w:val="24"/>
        </w:rPr>
      </w:pPr>
      <w:r w:rsidRPr="00C00448">
        <w:rPr>
          <w:rFonts w:ascii="Arial" w:hAnsi="Arial" w:cs="Arial"/>
          <w:bCs/>
          <w:sz w:val="24"/>
          <w:szCs w:val="24"/>
        </w:rPr>
        <w:t>Leaks from poor connections</w:t>
      </w:r>
    </w:p>
    <w:p w14:paraId="415896AC" w14:textId="77777777" w:rsidR="00C00448" w:rsidRPr="001A6B6A" w:rsidRDefault="00AD4BC4" w:rsidP="006D6001">
      <w:pPr>
        <w:pStyle w:val="ListParagraph"/>
        <w:numPr>
          <w:ilvl w:val="0"/>
          <w:numId w:val="6"/>
        </w:numPr>
        <w:autoSpaceDE w:val="0"/>
        <w:autoSpaceDN w:val="0"/>
        <w:adjustRightInd w:val="0"/>
        <w:spacing w:after="0" w:line="240" w:lineRule="auto"/>
        <w:jc w:val="both"/>
        <w:rPr>
          <w:rFonts w:ascii="Arial" w:hAnsi="Arial" w:cs="Arial"/>
          <w:bCs/>
          <w:sz w:val="24"/>
          <w:szCs w:val="24"/>
        </w:rPr>
      </w:pPr>
      <w:r w:rsidRPr="001A6B6A">
        <w:rPr>
          <w:rFonts w:ascii="Arial" w:hAnsi="Arial" w:cs="Arial"/>
          <w:bCs/>
          <w:sz w:val="24"/>
          <w:szCs w:val="24"/>
        </w:rPr>
        <w:t>Users opening valves accidentally</w:t>
      </w:r>
      <w:r w:rsidR="001A6B6A" w:rsidRPr="001A6B6A">
        <w:rPr>
          <w:rFonts w:ascii="Arial" w:hAnsi="Arial" w:cs="Arial"/>
          <w:bCs/>
          <w:sz w:val="24"/>
          <w:szCs w:val="24"/>
        </w:rPr>
        <w:t xml:space="preserve"> or </w:t>
      </w:r>
      <w:r w:rsidRPr="001A6B6A">
        <w:rPr>
          <w:rFonts w:ascii="Arial" w:hAnsi="Arial" w:cs="Arial"/>
          <w:bCs/>
          <w:sz w:val="24"/>
          <w:szCs w:val="24"/>
        </w:rPr>
        <w:t>not closing valves properly after use</w:t>
      </w:r>
    </w:p>
    <w:p w14:paraId="13111876" w14:textId="5C3273F8" w:rsidR="005821B5" w:rsidRDefault="00AD4BC4" w:rsidP="00640D0F">
      <w:pPr>
        <w:pStyle w:val="ListParagraph"/>
        <w:numPr>
          <w:ilvl w:val="0"/>
          <w:numId w:val="6"/>
        </w:numPr>
        <w:autoSpaceDE w:val="0"/>
        <w:autoSpaceDN w:val="0"/>
        <w:adjustRightInd w:val="0"/>
        <w:spacing w:after="0" w:line="240" w:lineRule="auto"/>
        <w:jc w:val="both"/>
        <w:rPr>
          <w:rFonts w:ascii="Arial" w:hAnsi="Arial" w:cs="Arial"/>
          <w:bCs/>
          <w:sz w:val="24"/>
          <w:szCs w:val="24"/>
        </w:rPr>
      </w:pPr>
      <w:r w:rsidRPr="008D48C2">
        <w:rPr>
          <w:rFonts w:ascii="Arial" w:hAnsi="Arial" w:cs="Arial"/>
          <w:bCs/>
          <w:sz w:val="24"/>
          <w:szCs w:val="24"/>
        </w:rPr>
        <w:t>Poor ventilation where oxygen is being used</w:t>
      </w:r>
    </w:p>
    <w:p w14:paraId="1697C83D" w14:textId="77777777" w:rsidR="008D48C2" w:rsidRPr="008D48C2" w:rsidRDefault="008D48C2" w:rsidP="008D48C2">
      <w:pPr>
        <w:pStyle w:val="ListParagraph"/>
        <w:autoSpaceDE w:val="0"/>
        <w:autoSpaceDN w:val="0"/>
        <w:adjustRightInd w:val="0"/>
        <w:spacing w:after="0" w:line="240" w:lineRule="auto"/>
        <w:ind w:left="501"/>
        <w:jc w:val="both"/>
        <w:rPr>
          <w:rFonts w:ascii="Arial" w:hAnsi="Arial" w:cs="Arial"/>
          <w:bCs/>
          <w:sz w:val="24"/>
          <w:szCs w:val="24"/>
        </w:rPr>
      </w:pPr>
    </w:p>
    <w:p w14:paraId="5460B9FC" w14:textId="77777777" w:rsidR="00AD4BC4" w:rsidRPr="00C00448" w:rsidRDefault="00AD4BC4" w:rsidP="00C00448">
      <w:pPr>
        <w:autoSpaceDE w:val="0"/>
        <w:autoSpaceDN w:val="0"/>
        <w:adjustRightInd w:val="0"/>
        <w:jc w:val="both"/>
        <w:rPr>
          <w:rFonts w:ascii="Arial" w:hAnsi="Arial" w:cs="Arial"/>
          <w:bCs/>
          <w:sz w:val="24"/>
          <w:szCs w:val="24"/>
        </w:rPr>
      </w:pPr>
      <w:r w:rsidRPr="00C00448">
        <w:rPr>
          <w:rFonts w:ascii="Arial" w:hAnsi="Arial" w:cs="Arial"/>
          <w:bCs/>
          <w:sz w:val="24"/>
          <w:szCs w:val="24"/>
        </w:rPr>
        <w:t>Where oxygen enrichment has occurred, the main danger is then from any source of ignition</w:t>
      </w:r>
      <w:r w:rsidR="00C00448">
        <w:rPr>
          <w:rFonts w:ascii="Arial" w:hAnsi="Arial" w:cs="Arial"/>
          <w:bCs/>
          <w:sz w:val="24"/>
          <w:szCs w:val="24"/>
        </w:rPr>
        <w:t xml:space="preserve">; hazards include </w:t>
      </w:r>
      <w:r w:rsidRPr="00C00448">
        <w:rPr>
          <w:rFonts w:ascii="Arial" w:hAnsi="Arial" w:cs="Arial"/>
          <w:bCs/>
          <w:sz w:val="24"/>
          <w:szCs w:val="24"/>
        </w:rPr>
        <w:t>smoking or exposure to naked flames, for example, from gas fires, cooking appliances or candles</w:t>
      </w:r>
      <w:r w:rsidRPr="00C00448">
        <w:rPr>
          <w:rFonts w:ascii="Arial" w:hAnsi="Arial" w:cs="Arial"/>
          <w:bCs/>
        </w:rPr>
        <w:t xml:space="preserve">. </w:t>
      </w:r>
    </w:p>
    <w:p w14:paraId="1DCBE56C" w14:textId="77777777" w:rsidR="00AD4BC4" w:rsidRDefault="00AD4BC4" w:rsidP="00A83CE6">
      <w:pPr>
        <w:autoSpaceDE w:val="0"/>
        <w:autoSpaceDN w:val="0"/>
        <w:adjustRightInd w:val="0"/>
        <w:jc w:val="both"/>
        <w:rPr>
          <w:rFonts w:ascii="Arial" w:hAnsi="Arial" w:cs="Arial"/>
          <w:bCs/>
          <w:sz w:val="24"/>
          <w:szCs w:val="24"/>
        </w:rPr>
      </w:pPr>
      <w:r w:rsidRPr="00C00448">
        <w:rPr>
          <w:rFonts w:ascii="Arial" w:hAnsi="Arial" w:cs="Arial"/>
          <w:bCs/>
          <w:sz w:val="24"/>
          <w:szCs w:val="24"/>
        </w:rPr>
        <w:t>In an oxygen enriched environment people’s clothes and hair can catch fire easily, as can their curtains, be</w:t>
      </w:r>
      <w:r w:rsidR="00C00448">
        <w:rPr>
          <w:rFonts w:ascii="Arial" w:hAnsi="Arial" w:cs="Arial"/>
          <w:bCs/>
          <w:sz w:val="24"/>
          <w:szCs w:val="24"/>
        </w:rPr>
        <w:t xml:space="preserve">dclothes and soft furnishings. </w:t>
      </w:r>
      <w:r w:rsidR="00A83CE6">
        <w:rPr>
          <w:rFonts w:ascii="Arial" w:hAnsi="Arial" w:cs="Arial"/>
          <w:bCs/>
          <w:sz w:val="24"/>
          <w:szCs w:val="24"/>
        </w:rPr>
        <w:t>There have been cases where p</w:t>
      </w:r>
      <w:r w:rsidRPr="00C00448">
        <w:rPr>
          <w:rFonts w:ascii="Arial" w:hAnsi="Arial" w:cs="Arial"/>
          <w:bCs/>
          <w:sz w:val="24"/>
          <w:szCs w:val="24"/>
        </w:rPr>
        <w:t>eople have died or been seriously injured as a result of setting fire to their clothes or bed clothes while smoking whilst using oxygen</w:t>
      </w:r>
      <w:r w:rsidR="00A83CE6">
        <w:rPr>
          <w:rFonts w:ascii="Arial" w:hAnsi="Arial" w:cs="Arial"/>
          <w:bCs/>
          <w:sz w:val="24"/>
          <w:szCs w:val="24"/>
        </w:rPr>
        <w:t xml:space="preserve"> therapy equipment.</w:t>
      </w:r>
      <w:r w:rsidRPr="00C00448">
        <w:rPr>
          <w:rFonts w:ascii="Arial" w:hAnsi="Arial" w:cs="Arial"/>
          <w:bCs/>
          <w:sz w:val="24"/>
          <w:szCs w:val="24"/>
        </w:rPr>
        <w:t xml:space="preserve">  </w:t>
      </w:r>
    </w:p>
    <w:p w14:paraId="322D10CA" w14:textId="7D8A638A" w:rsidR="001A6B6A" w:rsidRDefault="001A6B6A" w:rsidP="00A83CE6">
      <w:pPr>
        <w:autoSpaceDE w:val="0"/>
        <w:autoSpaceDN w:val="0"/>
        <w:adjustRightInd w:val="0"/>
        <w:jc w:val="both"/>
        <w:rPr>
          <w:rFonts w:ascii="Arial" w:hAnsi="Arial" w:cs="Arial"/>
          <w:bCs/>
          <w:sz w:val="24"/>
          <w:szCs w:val="24"/>
        </w:rPr>
      </w:pPr>
      <w:r w:rsidRPr="001A6B6A">
        <w:rPr>
          <w:rFonts w:ascii="Arial" w:hAnsi="Arial" w:cs="Arial"/>
          <w:bCs/>
          <w:sz w:val="24"/>
          <w:szCs w:val="24"/>
        </w:rPr>
        <w:t>Colleagues should be aware that the main ways to prevent oxygen enrichment are for users to keep their oxygen equipment in good condition, take care when using it and ensure good ventilation of their room/flat</w:t>
      </w:r>
      <w:r>
        <w:rPr>
          <w:rFonts w:ascii="Arial" w:hAnsi="Arial" w:cs="Arial"/>
          <w:bCs/>
          <w:sz w:val="24"/>
          <w:szCs w:val="24"/>
        </w:rPr>
        <w:t xml:space="preserve">. The </w:t>
      </w:r>
      <w:r w:rsidR="006D6001" w:rsidRPr="006D6001">
        <w:rPr>
          <w:rFonts w:ascii="Arial" w:hAnsi="Arial" w:cs="Arial"/>
          <w:b/>
          <w:bCs/>
          <w:i/>
          <w:sz w:val="24"/>
          <w:szCs w:val="24"/>
        </w:rPr>
        <w:t>‘Use of Oxygen Therapy Risk A</w:t>
      </w:r>
      <w:r w:rsidRPr="006D6001">
        <w:rPr>
          <w:rFonts w:ascii="Arial" w:hAnsi="Arial" w:cs="Arial"/>
          <w:b/>
          <w:bCs/>
          <w:i/>
          <w:sz w:val="24"/>
          <w:szCs w:val="24"/>
        </w:rPr>
        <w:t>ssessment</w:t>
      </w:r>
      <w:r w:rsidR="006D6001" w:rsidRPr="006D6001">
        <w:rPr>
          <w:rFonts w:ascii="Arial" w:hAnsi="Arial" w:cs="Arial"/>
          <w:b/>
          <w:bCs/>
          <w:i/>
          <w:sz w:val="24"/>
          <w:szCs w:val="24"/>
        </w:rPr>
        <w:t xml:space="preserve"> Form’</w:t>
      </w:r>
      <w:r w:rsidRPr="006D6001">
        <w:rPr>
          <w:rFonts w:ascii="Arial" w:hAnsi="Arial" w:cs="Arial"/>
          <w:b/>
          <w:bCs/>
          <w:i/>
          <w:sz w:val="24"/>
          <w:szCs w:val="24"/>
        </w:rPr>
        <w:t xml:space="preserve"> in Appendix </w:t>
      </w:r>
      <w:r w:rsidR="007821AC">
        <w:rPr>
          <w:rFonts w:ascii="Arial" w:hAnsi="Arial" w:cs="Arial"/>
          <w:b/>
          <w:bCs/>
          <w:i/>
          <w:sz w:val="24"/>
          <w:szCs w:val="24"/>
        </w:rPr>
        <w:t>Two</w:t>
      </w:r>
      <w:r>
        <w:rPr>
          <w:rFonts w:ascii="Arial" w:hAnsi="Arial" w:cs="Arial"/>
          <w:bCs/>
          <w:sz w:val="24"/>
          <w:szCs w:val="24"/>
        </w:rPr>
        <w:t xml:space="preserve"> should be completed to identify and mitigate any pote</w:t>
      </w:r>
      <w:r w:rsidR="006D6001">
        <w:rPr>
          <w:rFonts w:ascii="Arial" w:hAnsi="Arial" w:cs="Arial"/>
          <w:bCs/>
          <w:sz w:val="24"/>
          <w:szCs w:val="24"/>
        </w:rPr>
        <w:t>ntial oxygen enrichment risks.</w:t>
      </w:r>
    </w:p>
    <w:p w14:paraId="3E1D8B09" w14:textId="303303D1" w:rsidR="0000453C" w:rsidRDefault="0000453C" w:rsidP="00A83CE6">
      <w:pPr>
        <w:autoSpaceDE w:val="0"/>
        <w:autoSpaceDN w:val="0"/>
        <w:adjustRightInd w:val="0"/>
        <w:jc w:val="both"/>
        <w:rPr>
          <w:rFonts w:ascii="Arial" w:hAnsi="Arial" w:cs="Arial"/>
          <w:bCs/>
          <w:sz w:val="24"/>
          <w:szCs w:val="24"/>
        </w:rPr>
      </w:pPr>
      <w:r>
        <w:rPr>
          <w:rFonts w:ascii="Arial" w:hAnsi="Arial" w:cs="Arial"/>
          <w:b/>
          <w:bCs/>
          <w:i/>
          <w:sz w:val="24"/>
          <w:szCs w:val="24"/>
        </w:rPr>
        <w:t>‘</w:t>
      </w:r>
      <w:r w:rsidRPr="0000453C">
        <w:rPr>
          <w:rFonts w:ascii="Arial" w:hAnsi="Arial" w:cs="Arial"/>
          <w:b/>
          <w:bCs/>
          <w:i/>
          <w:sz w:val="24"/>
          <w:szCs w:val="24"/>
        </w:rPr>
        <w:t>The NHS guidelines for safe use of Oxygen</w:t>
      </w:r>
      <w:r>
        <w:rPr>
          <w:rFonts w:ascii="Arial" w:hAnsi="Arial" w:cs="Arial"/>
          <w:b/>
          <w:bCs/>
          <w:i/>
          <w:sz w:val="24"/>
          <w:szCs w:val="24"/>
        </w:rPr>
        <w:t>’</w:t>
      </w:r>
      <w:r>
        <w:rPr>
          <w:rFonts w:ascii="Arial" w:hAnsi="Arial" w:cs="Arial"/>
          <w:bCs/>
          <w:sz w:val="24"/>
          <w:szCs w:val="24"/>
        </w:rPr>
        <w:t xml:space="preserve"> are detailed in </w:t>
      </w:r>
      <w:r w:rsidR="00A1255D">
        <w:rPr>
          <w:rFonts w:ascii="Arial" w:hAnsi="Arial" w:cs="Arial"/>
          <w:b/>
          <w:bCs/>
          <w:i/>
          <w:sz w:val="24"/>
          <w:szCs w:val="24"/>
        </w:rPr>
        <w:t xml:space="preserve">Appendix </w:t>
      </w:r>
      <w:r w:rsidR="007821AC">
        <w:rPr>
          <w:rFonts w:ascii="Arial" w:hAnsi="Arial" w:cs="Arial"/>
          <w:b/>
          <w:bCs/>
          <w:i/>
          <w:sz w:val="24"/>
          <w:szCs w:val="24"/>
        </w:rPr>
        <w:t>Three</w:t>
      </w:r>
      <w:r>
        <w:rPr>
          <w:rFonts w:ascii="Arial" w:hAnsi="Arial" w:cs="Arial"/>
          <w:bCs/>
          <w:sz w:val="24"/>
          <w:szCs w:val="24"/>
        </w:rPr>
        <w:t xml:space="preserve">. Service Managers should ensure that all colleagues working in the service understand these guidelines. </w:t>
      </w:r>
    </w:p>
    <w:p w14:paraId="0E6BA8D2" w14:textId="11E42895" w:rsidR="0000453C" w:rsidRDefault="0000453C" w:rsidP="00A83CE6">
      <w:pPr>
        <w:autoSpaceDE w:val="0"/>
        <w:autoSpaceDN w:val="0"/>
        <w:adjustRightInd w:val="0"/>
        <w:jc w:val="both"/>
        <w:rPr>
          <w:rFonts w:ascii="Arial" w:hAnsi="Arial" w:cs="Arial"/>
          <w:bCs/>
          <w:sz w:val="24"/>
          <w:szCs w:val="24"/>
        </w:rPr>
      </w:pPr>
      <w:r>
        <w:rPr>
          <w:rFonts w:ascii="Arial" w:hAnsi="Arial" w:cs="Arial"/>
          <w:bCs/>
          <w:sz w:val="24"/>
          <w:szCs w:val="24"/>
        </w:rPr>
        <w:t>Any customer using Oxygen in our services should be given a copy of these guidelines and they should be explained to the customer.</w:t>
      </w:r>
    </w:p>
    <w:p w14:paraId="0E737A1B" w14:textId="59B658B9" w:rsidR="00E7074B" w:rsidRPr="00E7074B" w:rsidRDefault="00E7074B" w:rsidP="00E7074B">
      <w:pPr>
        <w:autoSpaceDE w:val="0"/>
        <w:autoSpaceDN w:val="0"/>
        <w:adjustRightInd w:val="0"/>
        <w:jc w:val="both"/>
        <w:rPr>
          <w:rFonts w:ascii="Arial" w:hAnsi="Arial" w:cs="Arial"/>
          <w:b/>
          <w:bCs/>
          <w:sz w:val="24"/>
          <w:szCs w:val="24"/>
        </w:rPr>
      </w:pPr>
      <w:r w:rsidRPr="00E7074B">
        <w:rPr>
          <w:rFonts w:ascii="Arial" w:hAnsi="Arial" w:cs="Arial"/>
          <w:b/>
          <w:bCs/>
          <w:sz w:val="24"/>
          <w:szCs w:val="24"/>
        </w:rPr>
        <w:t xml:space="preserve">Colleagues should strongly recommend that smoking, and other naked flames, should therefore be avoided where oxygen is in use. </w:t>
      </w:r>
    </w:p>
    <w:p w14:paraId="79973A67" w14:textId="4997E396" w:rsidR="00E7074B" w:rsidRPr="00E7074B" w:rsidRDefault="00E7074B" w:rsidP="00E7074B">
      <w:pPr>
        <w:autoSpaceDE w:val="0"/>
        <w:autoSpaceDN w:val="0"/>
        <w:adjustRightInd w:val="0"/>
        <w:spacing w:after="0" w:line="240" w:lineRule="auto"/>
        <w:ind w:right="79"/>
        <w:jc w:val="both"/>
        <w:rPr>
          <w:rFonts w:ascii="Arial" w:hAnsi="Arial" w:cs="Arial"/>
          <w:bCs/>
        </w:rPr>
      </w:pPr>
      <w:r w:rsidRPr="00E7074B">
        <w:rPr>
          <w:rFonts w:ascii="Arial" w:hAnsi="Arial" w:cs="Arial"/>
          <w:b/>
          <w:bCs/>
          <w:sz w:val="24"/>
          <w:szCs w:val="24"/>
        </w:rPr>
        <w:t>Colleagues should also be aware of the need to take care with oxygen cylinders and equipment</w:t>
      </w:r>
      <w:r w:rsidRPr="00E7074B">
        <w:rPr>
          <w:rFonts w:ascii="Arial" w:hAnsi="Arial" w:cs="Arial"/>
          <w:bCs/>
          <w:sz w:val="24"/>
          <w:szCs w:val="24"/>
        </w:rPr>
        <w:t xml:space="preserve">. </w:t>
      </w:r>
      <w:r w:rsidRPr="00E7074B">
        <w:rPr>
          <w:rFonts w:ascii="Arial" w:hAnsi="Arial" w:cs="Arial"/>
          <w:b/>
          <w:bCs/>
          <w:sz w:val="24"/>
          <w:szCs w:val="24"/>
        </w:rPr>
        <w:t xml:space="preserve">Oxygen cylinders should always be handled carefully. If they need to be moved, a </w:t>
      </w:r>
      <w:r w:rsidR="0026726A" w:rsidRPr="00E7074B">
        <w:rPr>
          <w:rFonts w:ascii="Arial" w:hAnsi="Arial" w:cs="Arial"/>
          <w:b/>
          <w:bCs/>
          <w:sz w:val="24"/>
          <w:szCs w:val="24"/>
        </w:rPr>
        <w:t>purpose-built</w:t>
      </w:r>
      <w:r w:rsidRPr="00E7074B">
        <w:rPr>
          <w:rFonts w:ascii="Arial" w:hAnsi="Arial" w:cs="Arial"/>
          <w:b/>
          <w:bCs/>
          <w:sz w:val="24"/>
          <w:szCs w:val="24"/>
        </w:rPr>
        <w:t xml:space="preserve"> trolley should be used</w:t>
      </w:r>
      <w:r w:rsidRPr="00E7074B">
        <w:rPr>
          <w:rFonts w:ascii="Arial" w:hAnsi="Arial" w:cs="Arial"/>
          <w:bCs/>
          <w:sz w:val="24"/>
          <w:szCs w:val="24"/>
        </w:rPr>
        <w:t xml:space="preserve">. </w:t>
      </w:r>
    </w:p>
    <w:p w14:paraId="194ED0F8" w14:textId="77777777" w:rsidR="00BF53B8" w:rsidRDefault="00BF53B8" w:rsidP="00E526CE">
      <w:pPr>
        <w:autoSpaceDE w:val="0"/>
        <w:autoSpaceDN w:val="0"/>
        <w:adjustRightInd w:val="0"/>
        <w:spacing w:after="0" w:line="240" w:lineRule="auto"/>
        <w:jc w:val="both"/>
        <w:rPr>
          <w:rFonts w:ascii="Arial" w:hAnsi="Arial" w:cs="Arial"/>
          <w:sz w:val="24"/>
          <w:szCs w:val="24"/>
        </w:rPr>
      </w:pPr>
    </w:p>
    <w:p w14:paraId="609EC8C3" w14:textId="77777777" w:rsidR="00E7074B" w:rsidRDefault="00E7074B" w:rsidP="00E526CE">
      <w:pPr>
        <w:autoSpaceDE w:val="0"/>
        <w:autoSpaceDN w:val="0"/>
        <w:adjustRightInd w:val="0"/>
        <w:spacing w:after="0" w:line="240" w:lineRule="auto"/>
        <w:jc w:val="both"/>
        <w:rPr>
          <w:rFonts w:ascii="Arial" w:hAnsi="Arial" w:cs="Arial"/>
          <w:sz w:val="24"/>
          <w:szCs w:val="24"/>
        </w:rPr>
      </w:pPr>
    </w:p>
    <w:p w14:paraId="7FB38B03" w14:textId="618C4AE3" w:rsidR="00EA4EDA" w:rsidRPr="007A2294" w:rsidRDefault="006A0D9A" w:rsidP="00151AD0">
      <w:pPr>
        <w:pStyle w:val="Heading2"/>
        <w:shd w:val="pct5" w:color="auto" w:fill="auto"/>
        <w:spacing w:before="0"/>
        <w:jc w:val="both"/>
        <w:rPr>
          <w:rFonts w:ascii="Arial" w:hAnsi="Arial" w:cs="Arial"/>
          <w:b/>
          <w:color w:val="199DAF"/>
          <w:sz w:val="24"/>
          <w:szCs w:val="24"/>
        </w:rPr>
      </w:pPr>
      <w:bookmarkStart w:id="10" w:name="_Toc75768465"/>
      <w:bookmarkEnd w:id="7"/>
      <w:bookmarkEnd w:id="9"/>
      <w:r>
        <w:rPr>
          <w:rFonts w:ascii="Arial" w:hAnsi="Arial" w:cs="Arial"/>
          <w:b/>
          <w:color w:val="199DAF"/>
          <w:sz w:val="24"/>
          <w:szCs w:val="24"/>
        </w:rPr>
        <w:t>7</w:t>
      </w:r>
      <w:r w:rsidR="00151AD0">
        <w:rPr>
          <w:rFonts w:ascii="Arial" w:hAnsi="Arial" w:cs="Arial"/>
          <w:b/>
          <w:color w:val="199DAF"/>
          <w:sz w:val="24"/>
          <w:szCs w:val="24"/>
        </w:rPr>
        <w:t xml:space="preserve">. The Management </w:t>
      </w:r>
      <w:r w:rsidR="00EE1232">
        <w:rPr>
          <w:rFonts w:ascii="Arial" w:hAnsi="Arial" w:cs="Arial"/>
          <w:b/>
          <w:color w:val="199DAF"/>
          <w:sz w:val="24"/>
          <w:szCs w:val="24"/>
        </w:rPr>
        <w:t xml:space="preserve">of </w:t>
      </w:r>
      <w:r w:rsidR="00151AD0">
        <w:rPr>
          <w:rFonts w:ascii="Arial" w:hAnsi="Arial" w:cs="Arial"/>
          <w:b/>
          <w:color w:val="199DAF"/>
          <w:sz w:val="24"/>
          <w:szCs w:val="24"/>
        </w:rPr>
        <w:t>Oxygen Therapy Equipment Use in a Service</w:t>
      </w:r>
      <w:bookmarkEnd w:id="10"/>
    </w:p>
    <w:p w14:paraId="25E8F8E3" w14:textId="77777777" w:rsidR="00C5166D" w:rsidRPr="002A323B" w:rsidRDefault="00C5166D" w:rsidP="00E526CE">
      <w:pPr>
        <w:spacing w:after="0"/>
        <w:jc w:val="both"/>
        <w:rPr>
          <w:rFonts w:ascii="Arial" w:hAnsi="Arial" w:cs="Arial"/>
          <w:bCs/>
          <w:sz w:val="24"/>
          <w:szCs w:val="24"/>
        </w:rPr>
      </w:pPr>
    </w:p>
    <w:p w14:paraId="75A0ED9C" w14:textId="77777777" w:rsidR="00151AD0" w:rsidRPr="00151AD0" w:rsidRDefault="00151AD0" w:rsidP="00151AD0">
      <w:pPr>
        <w:autoSpaceDE w:val="0"/>
        <w:autoSpaceDN w:val="0"/>
        <w:adjustRightInd w:val="0"/>
        <w:jc w:val="both"/>
        <w:rPr>
          <w:rFonts w:ascii="Arial" w:hAnsi="Arial" w:cs="Arial"/>
          <w:bCs/>
          <w:sz w:val="24"/>
          <w:szCs w:val="24"/>
        </w:rPr>
      </w:pPr>
      <w:r w:rsidRPr="00151AD0">
        <w:rPr>
          <w:rFonts w:ascii="Arial" w:hAnsi="Arial" w:cs="Arial"/>
          <w:bCs/>
          <w:sz w:val="24"/>
          <w:szCs w:val="24"/>
        </w:rPr>
        <w:t>Where a Service Manager becomes aware that a customer has been prescribed ox</w:t>
      </w:r>
      <w:r>
        <w:rPr>
          <w:rFonts w:ascii="Arial" w:hAnsi="Arial" w:cs="Arial"/>
          <w:bCs/>
          <w:sz w:val="24"/>
          <w:szCs w:val="24"/>
        </w:rPr>
        <w:t>ygen therapy</w:t>
      </w:r>
      <w:r w:rsidRPr="00151AD0">
        <w:rPr>
          <w:rFonts w:ascii="Arial" w:hAnsi="Arial" w:cs="Arial"/>
          <w:bCs/>
          <w:sz w:val="24"/>
          <w:szCs w:val="24"/>
        </w:rPr>
        <w:t xml:space="preserve">, the </w:t>
      </w:r>
      <w:r w:rsidR="006D6001" w:rsidRPr="006D6001">
        <w:rPr>
          <w:rFonts w:ascii="Arial" w:hAnsi="Arial" w:cs="Arial"/>
          <w:b/>
          <w:bCs/>
          <w:i/>
          <w:sz w:val="24"/>
          <w:szCs w:val="24"/>
        </w:rPr>
        <w:t>‘Use of Oxygen Therapy</w:t>
      </w:r>
      <w:r w:rsidRPr="006D6001">
        <w:rPr>
          <w:rFonts w:ascii="Arial" w:hAnsi="Arial" w:cs="Arial"/>
          <w:b/>
          <w:bCs/>
          <w:i/>
          <w:sz w:val="24"/>
          <w:szCs w:val="24"/>
        </w:rPr>
        <w:t xml:space="preserve"> Risk Assessment</w:t>
      </w:r>
      <w:r w:rsidR="006D6001" w:rsidRPr="006D6001">
        <w:rPr>
          <w:rFonts w:ascii="Arial" w:hAnsi="Arial" w:cs="Arial"/>
          <w:b/>
          <w:bCs/>
          <w:i/>
          <w:sz w:val="24"/>
          <w:szCs w:val="24"/>
        </w:rPr>
        <w:t xml:space="preserve"> Form</w:t>
      </w:r>
      <w:r w:rsidRPr="006D6001">
        <w:rPr>
          <w:rFonts w:ascii="Arial" w:hAnsi="Arial" w:cs="Arial"/>
          <w:b/>
          <w:bCs/>
          <w:i/>
          <w:sz w:val="24"/>
          <w:szCs w:val="24"/>
        </w:rPr>
        <w:t>’ in Appendix 1</w:t>
      </w:r>
      <w:r w:rsidRPr="00151AD0">
        <w:rPr>
          <w:rFonts w:ascii="Arial" w:hAnsi="Arial" w:cs="Arial"/>
          <w:bCs/>
          <w:sz w:val="24"/>
          <w:szCs w:val="24"/>
        </w:rPr>
        <w:t xml:space="preserve"> must be completed as soon as possible</w:t>
      </w:r>
      <w:r w:rsidRPr="006970B7">
        <w:rPr>
          <w:rFonts w:ascii="Arial" w:hAnsi="Arial" w:cs="Arial"/>
          <w:bCs/>
          <w:sz w:val="24"/>
          <w:szCs w:val="24"/>
        </w:rPr>
        <w:t>, and ideally within 2 working days.</w:t>
      </w:r>
      <w:r w:rsidRPr="00151AD0">
        <w:rPr>
          <w:rFonts w:ascii="Arial" w:hAnsi="Arial" w:cs="Arial"/>
          <w:bCs/>
          <w:sz w:val="24"/>
          <w:szCs w:val="24"/>
        </w:rPr>
        <w:t xml:space="preserve"> </w:t>
      </w:r>
    </w:p>
    <w:p w14:paraId="39C86F03" w14:textId="77777777" w:rsidR="00D27D0F" w:rsidRPr="00D27D0F" w:rsidRDefault="00D27D0F" w:rsidP="00151AD0">
      <w:pPr>
        <w:autoSpaceDE w:val="0"/>
        <w:autoSpaceDN w:val="0"/>
        <w:adjustRightInd w:val="0"/>
        <w:jc w:val="both"/>
        <w:rPr>
          <w:rFonts w:ascii="Arial" w:hAnsi="Arial" w:cs="Arial"/>
          <w:b/>
          <w:bCs/>
          <w:sz w:val="24"/>
          <w:szCs w:val="24"/>
        </w:rPr>
      </w:pPr>
      <w:r w:rsidRPr="00D27D0F">
        <w:rPr>
          <w:rFonts w:ascii="Arial" w:hAnsi="Arial" w:cs="Arial"/>
          <w:b/>
          <w:bCs/>
          <w:sz w:val="24"/>
          <w:szCs w:val="24"/>
        </w:rPr>
        <w:t>Completing the Risk Assessment</w:t>
      </w:r>
    </w:p>
    <w:p w14:paraId="59578AF3" w14:textId="0EFECFDC" w:rsidR="00F10D42" w:rsidRDefault="00151AD0" w:rsidP="00151AD0">
      <w:pPr>
        <w:autoSpaceDE w:val="0"/>
        <w:autoSpaceDN w:val="0"/>
        <w:adjustRightInd w:val="0"/>
        <w:jc w:val="both"/>
        <w:rPr>
          <w:rFonts w:ascii="Arial" w:hAnsi="Arial" w:cs="Arial"/>
          <w:bCs/>
          <w:sz w:val="24"/>
          <w:szCs w:val="24"/>
        </w:rPr>
      </w:pPr>
      <w:r>
        <w:rPr>
          <w:rFonts w:ascii="Arial" w:hAnsi="Arial" w:cs="Arial"/>
          <w:bCs/>
          <w:sz w:val="24"/>
          <w:szCs w:val="24"/>
        </w:rPr>
        <w:t xml:space="preserve">Colleagues </w:t>
      </w:r>
      <w:r w:rsidR="00F10D42">
        <w:rPr>
          <w:rFonts w:ascii="Arial" w:hAnsi="Arial" w:cs="Arial"/>
          <w:bCs/>
          <w:sz w:val="24"/>
          <w:szCs w:val="24"/>
        </w:rPr>
        <w:t xml:space="preserve">should complete the risk assessment with the customer and should explain the reasons for </w:t>
      </w:r>
      <w:r w:rsidR="00EE1232">
        <w:rPr>
          <w:rFonts w:ascii="Arial" w:hAnsi="Arial" w:cs="Arial"/>
          <w:bCs/>
          <w:sz w:val="24"/>
          <w:szCs w:val="24"/>
        </w:rPr>
        <w:t xml:space="preserve">doing </w:t>
      </w:r>
      <w:r w:rsidR="00793FAA">
        <w:rPr>
          <w:rFonts w:ascii="Arial" w:hAnsi="Arial" w:cs="Arial"/>
          <w:bCs/>
          <w:sz w:val="24"/>
          <w:szCs w:val="24"/>
        </w:rPr>
        <w:t>so,</w:t>
      </w:r>
      <w:r w:rsidR="00F10D42">
        <w:rPr>
          <w:rFonts w:ascii="Arial" w:hAnsi="Arial" w:cs="Arial"/>
          <w:bCs/>
          <w:sz w:val="24"/>
          <w:szCs w:val="24"/>
        </w:rPr>
        <w:t xml:space="preserve"> which include:</w:t>
      </w:r>
    </w:p>
    <w:p w14:paraId="0E7A6359" w14:textId="77777777" w:rsidR="00F10D42" w:rsidRPr="00151AD0" w:rsidRDefault="00F10D42" w:rsidP="006D6001">
      <w:pPr>
        <w:numPr>
          <w:ilvl w:val="0"/>
          <w:numId w:val="9"/>
        </w:numPr>
        <w:autoSpaceDE w:val="0"/>
        <w:autoSpaceDN w:val="0"/>
        <w:adjustRightInd w:val="0"/>
        <w:spacing w:after="0" w:line="240" w:lineRule="auto"/>
        <w:ind w:left="357" w:hanging="357"/>
        <w:jc w:val="both"/>
        <w:rPr>
          <w:rFonts w:ascii="Arial" w:hAnsi="Arial" w:cs="Arial"/>
          <w:bCs/>
          <w:sz w:val="24"/>
          <w:szCs w:val="24"/>
        </w:rPr>
      </w:pPr>
      <w:r w:rsidRPr="00151AD0">
        <w:rPr>
          <w:rFonts w:ascii="Arial" w:hAnsi="Arial" w:cs="Arial"/>
          <w:bCs/>
          <w:sz w:val="24"/>
          <w:szCs w:val="24"/>
        </w:rPr>
        <w:t xml:space="preserve">The potential hazards </w:t>
      </w:r>
      <w:r>
        <w:rPr>
          <w:rFonts w:ascii="Arial" w:hAnsi="Arial" w:cs="Arial"/>
          <w:bCs/>
          <w:sz w:val="24"/>
          <w:szCs w:val="24"/>
        </w:rPr>
        <w:t xml:space="preserve">of </w:t>
      </w:r>
      <w:r w:rsidRPr="00151AD0">
        <w:rPr>
          <w:rFonts w:ascii="Arial" w:hAnsi="Arial" w:cs="Arial"/>
          <w:bCs/>
          <w:sz w:val="24"/>
          <w:szCs w:val="24"/>
        </w:rPr>
        <w:t>the use of oxygen (e.g. fire &amp; explosion) in relation to the customer and their neighbours</w:t>
      </w:r>
    </w:p>
    <w:p w14:paraId="0842035C" w14:textId="77777777" w:rsidR="00F10D42" w:rsidRPr="00151AD0" w:rsidRDefault="00F10D42" w:rsidP="006D6001">
      <w:pPr>
        <w:numPr>
          <w:ilvl w:val="0"/>
          <w:numId w:val="9"/>
        </w:numPr>
        <w:autoSpaceDE w:val="0"/>
        <w:autoSpaceDN w:val="0"/>
        <w:adjustRightInd w:val="0"/>
        <w:spacing w:after="0" w:line="240" w:lineRule="auto"/>
        <w:ind w:left="357" w:hanging="357"/>
        <w:jc w:val="both"/>
        <w:rPr>
          <w:rFonts w:ascii="Arial" w:hAnsi="Arial" w:cs="Arial"/>
          <w:bCs/>
          <w:sz w:val="24"/>
          <w:szCs w:val="24"/>
        </w:rPr>
      </w:pPr>
      <w:r w:rsidRPr="00151AD0">
        <w:rPr>
          <w:rFonts w:ascii="Arial" w:hAnsi="Arial" w:cs="Arial"/>
          <w:bCs/>
          <w:sz w:val="24"/>
          <w:szCs w:val="24"/>
        </w:rPr>
        <w:t>The organisation, as landlord, needs to ensure that the oxygen will be used safely, and potential hazards are controlled, as far as possible.</w:t>
      </w:r>
    </w:p>
    <w:p w14:paraId="67879279" w14:textId="77777777" w:rsidR="00F10D42" w:rsidRDefault="00F10D42" w:rsidP="00F10D42">
      <w:pPr>
        <w:autoSpaceDE w:val="0"/>
        <w:autoSpaceDN w:val="0"/>
        <w:adjustRightInd w:val="0"/>
        <w:spacing w:after="0" w:line="240" w:lineRule="auto"/>
        <w:jc w:val="both"/>
        <w:rPr>
          <w:rFonts w:ascii="Arial" w:hAnsi="Arial" w:cs="Arial"/>
          <w:bCs/>
          <w:sz w:val="24"/>
          <w:szCs w:val="24"/>
        </w:rPr>
      </w:pPr>
    </w:p>
    <w:p w14:paraId="570B12AF" w14:textId="77777777" w:rsidR="00151AD0" w:rsidRPr="00A52FD9" w:rsidRDefault="00151AD0" w:rsidP="00F10D42">
      <w:pPr>
        <w:autoSpaceDE w:val="0"/>
        <w:autoSpaceDN w:val="0"/>
        <w:adjustRightInd w:val="0"/>
        <w:jc w:val="both"/>
        <w:rPr>
          <w:rFonts w:ascii="Arial" w:hAnsi="Arial" w:cs="Arial"/>
          <w:bCs/>
        </w:rPr>
      </w:pPr>
      <w:r w:rsidRPr="00F10D42">
        <w:rPr>
          <w:rFonts w:ascii="Arial" w:hAnsi="Arial" w:cs="Arial"/>
          <w:bCs/>
          <w:sz w:val="24"/>
          <w:szCs w:val="24"/>
        </w:rPr>
        <w:t>The second section of the risk assessment template focuses on the key hazards and risks associated with the use of oxygen, along with identifying the people at risk and the control measures that should be in place to mitigate the identified risks.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4059"/>
      </w:tblGrid>
      <w:tr w:rsidR="00151AD0" w:rsidRPr="00F10D42" w14:paraId="5339D1B6" w14:textId="77777777" w:rsidTr="006D6001">
        <w:trPr>
          <w:jc w:val="center"/>
        </w:trPr>
        <w:tc>
          <w:tcPr>
            <w:tcW w:w="3114" w:type="dxa"/>
            <w:shd w:val="clear" w:color="auto" w:fill="D9D9D9" w:themeFill="background1" w:themeFillShade="D9"/>
          </w:tcPr>
          <w:p w14:paraId="5ED89E89" w14:textId="77777777" w:rsidR="00151AD0" w:rsidRPr="00F10D42" w:rsidRDefault="00151AD0" w:rsidP="00B66C3C">
            <w:pPr>
              <w:rPr>
                <w:rFonts w:ascii="Arial" w:hAnsi="Arial" w:cs="Arial"/>
                <w:b/>
                <w:sz w:val="24"/>
                <w:szCs w:val="24"/>
              </w:rPr>
            </w:pPr>
            <w:r w:rsidRPr="00F10D42">
              <w:rPr>
                <w:rFonts w:ascii="Arial" w:hAnsi="Arial" w:cs="Arial"/>
                <w:b/>
                <w:sz w:val="24"/>
                <w:szCs w:val="24"/>
              </w:rPr>
              <w:t>Hazards</w:t>
            </w:r>
          </w:p>
        </w:tc>
        <w:tc>
          <w:tcPr>
            <w:tcW w:w="1843" w:type="dxa"/>
            <w:shd w:val="clear" w:color="auto" w:fill="D9D9D9" w:themeFill="background1" w:themeFillShade="D9"/>
          </w:tcPr>
          <w:p w14:paraId="3746DB3E" w14:textId="77777777" w:rsidR="00151AD0" w:rsidRPr="00F10D42" w:rsidRDefault="00151AD0" w:rsidP="00B66C3C">
            <w:pPr>
              <w:rPr>
                <w:rFonts w:ascii="Arial" w:hAnsi="Arial" w:cs="Arial"/>
                <w:b/>
                <w:sz w:val="24"/>
                <w:szCs w:val="24"/>
              </w:rPr>
            </w:pPr>
            <w:r w:rsidRPr="00F10D42">
              <w:rPr>
                <w:rFonts w:ascii="Arial" w:hAnsi="Arial" w:cs="Arial"/>
                <w:b/>
                <w:sz w:val="24"/>
                <w:szCs w:val="24"/>
              </w:rPr>
              <w:t>Risks</w:t>
            </w:r>
          </w:p>
        </w:tc>
        <w:tc>
          <w:tcPr>
            <w:tcW w:w="4059" w:type="dxa"/>
            <w:shd w:val="clear" w:color="auto" w:fill="D9D9D9" w:themeFill="background1" w:themeFillShade="D9"/>
          </w:tcPr>
          <w:p w14:paraId="34559B76" w14:textId="77777777" w:rsidR="00151AD0" w:rsidRPr="00F10D42" w:rsidRDefault="00151AD0" w:rsidP="00F10D42">
            <w:pPr>
              <w:rPr>
                <w:rFonts w:ascii="Arial" w:hAnsi="Arial" w:cs="Arial"/>
                <w:b/>
                <w:sz w:val="24"/>
                <w:szCs w:val="24"/>
              </w:rPr>
            </w:pPr>
            <w:r w:rsidRPr="00F10D42">
              <w:rPr>
                <w:rFonts w:ascii="Arial" w:hAnsi="Arial" w:cs="Arial"/>
                <w:b/>
                <w:sz w:val="24"/>
                <w:szCs w:val="24"/>
              </w:rPr>
              <w:t xml:space="preserve">People at </w:t>
            </w:r>
            <w:r w:rsidR="00F10D42">
              <w:rPr>
                <w:rFonts w:ascii="Arial" w:hAnsi="Arial" w:cs="Arial"/>
                <w:b/>
                <w:sz w:val="24"/>
                <w:szCs w:val="24"/>
              </w:rPr>
              <w:t>R</w:t>
            </w:r>
            <w:r w:rsidRPr="00F10D42">
              <w:rPr>
                <w:rFonts w:ascii="Arial" w:hAnsi="Arial" w:cs="Arial"/>
                <w:b/>
                <w:sz w:val="24"/>
                <w:szCs w:val="24"/>
              </w:rPr>
              <w:t>isk</w:t>
            </w:r>
          </w:p>
        </w:tc>
      </w:tr>
      <w:tr w:rsidR="00151AD0" w:rsidRPr="00F10D42" w14:paraId="707A87C6" w14:textId="77777777" w:rsidTr="006D6001">
        <w:trPr>
          <w:jc w:val="center"/>
        </w:trPr>
        <w:tc>
          <w:tcPr>
            <w:tcW w:w="3114" w:type="dxa"/>
            <w:shd w:val="clear" w:color="auto" w:fill="auto"/>
          </w:tcPr>
          <w:p w14:paraId="6C2F16C5"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Smoking</w:t>
            </w:r>
          </w:p>
        </w:tc>
        <w:tc>
          <w:tcPr>
            <w:tcW w:w="1843" w:type="dxa"/>
            <w:shd w:val="clear" w:color="auto" w:fill="auto"/>
          </w:tcPr>
          <w:p w14:paraId="658973BB" w14:textId="77777777" w:rsidR="00F10D42" w:rsidRDefault="00151AD0" w:rsidP="00D27D0F">
            <w:pPr>
              <w:spacing w:after="0"/>
              <w:rPr>
                <w:rFonts w:ascii="Arial" w:hAnsi="Arial" w:cs="Arial"/>
                <w:sz w:val="24"/>
                <w:szCs w:val="24"/>
              </w:rPr>
            </w:pPr>
            <w:r w:rsidRPr="00F10D42">
              <w:rPr>
                <w:rFonts w:ascii="Arial" w:hAnsi="Arial" w:cs="Arial"/>
                <w:sz w:val="24"/>
                <w:szCs w:val="24"/>
              </w:rPr>
              <w:t>Fire</w:t>
            </w:r>
          </w:p>
          <w:p w14:paraId="6529C9FD"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Burns</w:t>
            </w:r>
          </w:p>
        </w:tc>
        <w:tc>
          <w:tcPr>
            <w:tcW w:w="4059" w:type="dxa"/>
            <w:shd w:val="clear" w:color="auto" w:fill="auto"/>
          </w:tcPr>
          <w:p w14:paraId="0F36CED2"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Customers</w:t>
            </w:r>
          </w:p>
          <w:p w14:paraId="44A914F2"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Staff members</w:t>
            </w:r>
          </w:p>
          <w:p w14:paraId="25956CC5"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Other customers within the service</w:t>
            </w:r>
          </w:p>
        </w:tc>
      </w:tr>
      <w:tr w:rsidR="00151AD0" w:rsidRPr="00F10D42" w14:paraId="73E90B28" w14:textId="77777777" w:rsidTr="006D6001">
        <w:trPr>
          <w:jc w:val="center"/>
        </w:trPr>
        <w:tc>
          <w:tcPr>
            <w:tcW w:w="3114" w:type="dxa"/>
            <w:shd w:val="clear" w:color="auto" w:fill="auto"/>
          </w:tcPr>
          <w:p w14:paraId="27B79857"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Exposure to naked flames from gas fires, cooking appliances, candles etc.</w:t>
            </w:r>
          </w:p>
        </w:tc>
        <w:tc>
          <w:tcPr>
            <w:tcW w:w="1843" w:type="dxa"/>
            <w:shd w:val="clear" w:color="auto" w:fill="auto"/>
          </w:tcPr>
          <w:p w14:paraId="495BFA2D"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Explosion</w:t>
            </w:r>
          </w:p>
          <w:p w14:paraId="68996F81"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Fire</w:t>
            </w:r>
          </w:p>
        </w:tc>
        <w:tc>
          <w:tcPr>
            <w:tcW w:w="4059" w:type="dxa"/>
            <w:shd w:val="clear" w:color="auto" w:fill="auto"/>
          </w:tcPr>
          <w:p w14:paraId="61579BED"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Customers</w:t>
            </w:r>
          </w:p>
          <w:p w14:paraId="7905BACC"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Staff members</w:t>
            </w:r>
          </w:p>
          <w:p w14:paraId="6BDC0CEF"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Other customers within the service</w:t>
            </w:r>
          </w:p>
        </w:tc>
      </w:tr>
      <w:tr w:rsidR="00151AD0" w:rsidRPr="00F10D42" w14:paraId="2F43B9CD" w14:textId="77777777" w:rsidTr="006D6001">
        <w:trPr>
          <w:jc w:val="center"/>
        </w:trPr>
        <w:tc>
          <w:tcPr>
            <w:tcW w:w="3114" w:type="dxa"/>
            <w:shd w:val="clear" w:color="auto" w:fill="auto"/>
          </w:tcPr>
          <w:p w14:paraId="4E5DF1BF"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Tubing</w:t>
            </w:r>
          </w:p>
        </w:tc>
        <w:tc>
          <w:tcPr>
            <w:tcW w:w="1843" w:type="dxa"/>
            <w:shd w:val="clear" w:color="auto" w:fill="auto"/>
          </w:tcPr>
          <w:p w14:paraId="050FFBBD"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Trips</w:t>
            </w:r>
          </w:p>
          <w:p w14:paraId="513942D9"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Falls</w:t>
            </w:r>
          </w:p>
        </w:tc>
        <w:tc>
          <w:tcPr>
            <w:tcW w:w="4059" w:type="dxa"/>
            <w:shd w:val="clear" w:color="auto" w:fill="auto"/>
          </w:tcPr>
          <w:p w14:paraId="1CC659B9"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Customers</w:t>
            </w:r>
          </w:p>
          <w:p w14:paraId="006CCE5A"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Staff members</w:t>
            </w:r>
          </w:p>
          <w:p w14:paraId="6934F263"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Other customers within the service</w:t>
            </w:r>
          </w:p>
        </w:tc>
      </w:tr>
      <w:tr w:rsidR="00151AD0" w:rsidRPr="00F10D42" w14:paraId="3E7EA31A" w14:textId="77777777" w:rsidTr="006D6001">
        <w:trPr>
          <w:jc w:val="center"/>
        </w:trPr>
        <w:tc>
          <w:tcPr>
            <w:tcW w:w="3114" w:type="dxa"/>
            <w:shd w:val="clear" w:color="auto" w:fill="auto"/>
          </w:tcPr>
          <w:p w14:paraId="543BB9C0"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Storage of equipment</w:t>
            </w:r>
          </w:p>
        </w:tc>
        <w:tc>
          <w:tcPr>
            <w:tcW w:w="1843" w:type="dxa"/>
            <w:shd w:val="clear" w:color="auto" w:fill="auto"/>
          </w:tcPr>
          <w:p w14:paraId="1251D125"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Trips</w:t>
            </w:r>
          </w:p>
          <w:p w14:paraId="67D13C79"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Falls</w:t>
            </w:r>
          </w:p>
        </w:tc>
        <w:tc>
          <w:tcPr>
            <w:tcW w:w="4059" w:type="dxa"/>
            <w:shd w:val="clear" w:color="auto" w:fill="auto"/>
          </w:tcPr>
          <w:p w14:paraId="6109EB76"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Customers</w:t>
            </w:r>
          </w:p>
          <w:p w14:paraId="549AF139"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Staff members</w:t>
            </w:r>
          </w:p>
          <w:p w14:paraId="5724EC00" w14:textId="77777777" w:rsidR="00151AD0" w:rsidRPr="00F10D42" w:rsidRDefault="00151AD0" w:rsidP="00D27D0F">
            <w:pPr>
              <w:spacing w:after="0"/>
              <w:rPr>
                <w:rFonts w:ascii="Arial" w:hAnsi="Arial" w:cs="Arial"/>
                <w:sz w:val="24"/>
                <w:szCs w:val="24"/>
              </w:rPr>
            </w:pPr>
            <w:r w:rsidRPr="00F10D42">
              <w:rPr>
                <w:rFonts w:ascii="Arial" w:hAnsi="Arial" w:cs="Arial"/>
                <w:sz w:val="24"/>
                <w:szCs w:val="24"/>
              </w:rPr>
              <w:t>Other customers within the service</w:t>
            </w:r>
          </w:p>
        </w:tc>
      </w:tr>
    </w:tbl>
    <w:p w14:paraId="1B43F3E4" w14:textId="77777777" w:rsidR="00151AD0" w:rsidRDefault="00151AD0" w:rsidP="00151AD0">
      <w:pPr>
        <w:pStyle w:val="Default"/>
        <w:tabs>
          <w:tab w:val="left" w:pos="851"/>
        </w:tabs>
        <w:jc w:val="both"/>
        <w:rPr>
          <w:szCs w:val="20"/>
        </w:rPr>
      </w:pPr>
    </w:p>
    <w:p w14:paraId="18F02455" w14:textId="77777777" w:rsidR="00151AD0" w:rsidRDefault="00F10D42" w:rsidP="00151AD0">
      <w:pPr>
        <w:autoSpaceDE w:val="0"/>
        <w:autoSpaceDN w:val="0"/>
        <w:adjustRightInd w:val="0"/>
        <w:jc w:val="both"/>
        <w:rPr>
          <w:rFonts w:ascii="Arial" w:hAnsi="Arial" w:cs="Arial"/>
          <w:bCs/>
          <w:sz w:val="24"/>
          <w:szCs w:val="24"/>
        </w:rPr>
      </w:pPr>
      <w:r w:rsidRPr="00F10D42">
        <w:rPr>
          <w:rFonts w:ascii="Arial" w:hAnsi="Arial" w:cs="Arial"/>
          <w:bCs/>
          <w:sz w:val="24"/>
          <w:szCs w:val="24"/>
        </w:rPr>
        <w:t xml:space="preserve">The risk assessment </w:t>
      </w:r>
      <w:r w:rsidR="00151AD0" w:rsidRPr="00F10D42">
        <w:rPr>
          <w:rFonts w:ascii="Arial" w:hAnsi="Arial" w:cs="Arial"/>
          <w:bCs/>
          <w:sz w:val="24"/>
          <w:szCs w:val="24"/>
        </w:rPr>
        <w:t>highlight</w:t>
      </w:r>
      <w:r w:rsidRPr="00F10D42">
        <w:rPr>
          <w:rFonts w:ascii="Arial" w:hAnsi="Arial" w:cs="Arial"/>
          <w:bCs/>
          <w:sz w:val="24"/>
          <w:szCs w:val="24"/>
        </w:rPr>
        <w:t>s</w:t>
      </w:r>
      <w:r w:rsidR="00151AD0" w:rsidRPr="00F10D42">
        <w:rPr>
          <w:rFonts w:ascii="Arial" w:hAnsi="Arial" w:cs="Arial"/>
          <w:bCs/>
          <w:sz w:val="24"/>
          <w:szCs w:val="24"/>
        </w:rPr>
        <w:t xml:space="preserve"> the control measures</w:t>
      </w:r>
      <w:r>
        <w:rPr>
          <w:rFonts w:ascii="Arial" w:hAnsi="Arial" w:cs="Arial"/>
          <w:bCs/>
          <w:sz w:val="24"/>
          <w:szCs w:val="24"/>
        </w:rPr>
        <w:t xml:space="preserve"> (things we can do to prevent hazards from becoming dangerous)</w:t>
      </w:r>
      <w:r w:rsidR="00151AD0" w:rsidRPr="00F10D42">
        <w:rPr>
          <w:rFonts w:ascii="Arial" w:hAnsi="Arial" w:cs="Arial"/>
          <w:bCs/>
          <w:sz w:val="24"/>
          <w:szCs w:val="24"/>
        </w:rPr>
        <w:t xml:space="preserve"> that should be in place in relation to each of the four hazards identified. These control measures are reproduced in the table below:</w:t>
      </w:r>
    </w:p>
    <w:p w14:paraId="438158DA" w14:textId="77777777" w:rsidR="0052774B" w:rsidRPr="00F10D42" w:rsidRDefault="0052774B" w:rsidP="00151AD0">
      <w:pPr>
        <w:autoSpaceDE w:val="0"/>
        <w:autoSpaceDN w:val="0"/>
        <w:adjustRightInd w:val="0"/>
        <w:jc w:val="both"/>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044"/>
      </w:tblGrid>
      <w:tr w:rsidR="00151AD0" w:rsidRPr="00F10D42" w14:paraId="2C6CD37D" w14:textId="77777777" w:rsidTr="00D27D0F">
        <w:tc>
          <w:tcPr>
            <w:tcW w:w="2864" w:type="dxa"/>
            <w:shd w:val="clear" w:color="auto" w:fill="D9D9D9" w:themeFill="background1" w:themeFillShade="D9"/>
          </w:tcPr>
          <w:p w14:paraId="4FAE94B0" w14:textId="77777777" w:rsidR="00151AD0" w:rsidRPr="00F10D42" w:rsidRDefault="00151AD0" w:rsidP="00B66C3C">
            <w:pPr>
              <w:autoSpaceDE w:val="0"/>
              <w:autoSpaceDN w:val="0"/>
              <w:adjustRightInd w:val="0"/>
              <w:rPr>
                <w:rFonts w:ascii="Arial" w:hAnsi="Arial" w:cs="Arial"/>
                <w:b/>
                <w:bCs/>
                <w:sz w:val="24"/>
                <w:szCs w:val="24"/>
              </w:rPr>
            </w:pPr>
            <w:r w:rsidRPr="00F10D42">
              <w:rPr>
                <w:rFonts w:ascii="Calibri" w:hAnsi="Calibri" w:cs="Arial"/>
                <w:bCs/>
                <w:sz w:val="24"/>
                <w:szCs w:val="24"/>
              </w:rPr>
              <w:t xml:space="preserve">  </w:t>
            </w:r>
            <w:r w:rsidRPr="00F10D42">
              <w:rPr>
                <w:rFonts w:ascii="Arial" w:hAnsi="Arial" w:cs="Arial"/>
                <w:b/>
                <w:bCs/>
                <w:sz w:val="24"/>
                <w:szCs w:val="24"/>
              </w:rPr>
              <w:t>Hazards</w:t>
            </w:r>
          </w:p>
        </w:tc>
        <w:tc>
          <w:tcPr>
            <w:tcW w:w="6044" w:type="dxa"/>
            <w:shd w:val="clear" w:color="auto" w:fill="D9D9D9" w:themeFill="background1" w:themeFillShade="D9"/>
          </w:tcPr>
          <w:p w14:paraId="778B0C89" w14:textId="77777777" w:rsidR="00151AD0" w:rsidRPr="00F10D42" w:rsidRDefault="00151AD0" w:rsidP="00B66C3C">
            <w:pPr>
              <w:autoSpaceDE w:val="0"/>
              <w:autoSpaceDN w:val="0"/>
              <w:adjustRightInd w:val="0"/>
              <w:rPr>
                <w:rFonts w:ascii="Arial" w:hAnsi="Arial" w:cs="Arial"/>
                <w:b/>
                <w:bCs/>
                <w:sz w:val="24"/>
                <w:szCs w:val="24"/>
              </w:rPr>
            </w:pPr>
            <w:r w:rsidRPr="00F10D42">
              <w:rPr>
                <w:rFonts w:ascii="Arial" w:hAnsi="Arial" w:cs="Arial"/>
                <w:b/>
                <w:bCs/>
                <w:sz w:val="24"/>
                <w:szCs w:val="24"/>
              </w:rPr>
              <w:t>Control Measures</w:t>
            </w:r>
          </w:p>
        </w:tc>
      </w:tr>
      <w:tr w:rsidR="00151AD0" w:rsidRPr="00F10D42" w14:paraId="70933679" w14:textId="77777777" w:rsidTr="00F10D42">
        <w:tc>
          <w:tcPr>
            <w:tcW w:w="2864" w:type="dxa"/>
            <w:shd w:val="clear" w:color="auto" w:fill="auto"/>
          </w:tcPr>
          <w:p w14:paraId="65FA35A7" w14:textId="77777777" w:rsidR="00151AD0" w:rsidRPr="00F10D42" w:rsidRDefault="00151AD0" w:rsidP="00B66C3C">
            <w:pPr>
              <w:rPr>
                <w:rFonts w:ascii="Arial" w:hAnsi="Arial" w:cs="Arial"/>
                <w:sz w:val="24"/>
                <w:szCs w:val="24"/>
              </w:rPr>
            </w:pPr>
            <w:r w:rsidRPr="00F10D42">
              <w:rPr>
                <w:rFonts w:ascii="Arial" w:hAnsi="Arial" w:cs="Arial"/>
                <w:sz w:val="24"/>
                <w:szCs w:val="24"/>
              </w:rPr>
              <w:t>Smoking</w:t>
            </w:r>
          </w:p>
        </w:tc>
        <w:tc>
          <w:tcPr>
            <w:tcW w:w="6044" w:type="dxa"/>
            <w:shd w:val="clear" w:color="auto" w:fill="auto"/>
          </w:tcPr>
          <w:p w14:paraId="4AE9404D" w14:textId="77777777" w:rsidR="00151AD0" w:rsidRPr="00F10D42" w:rsidRDefault="00151AD0" w:rsidP="006D6001">
            <w:pPr>
              <w:numPr>
                <w:ilvl w:val="0"/>
                <w:numId w:val="10"/>
              </w:numPr>
              <w:spacing w:after="0" w:line="240" w:lineRule="auto"/>
              <w:ind w:left="203" w:hanging="260"/>
              <w:rPr>
                <w:rFonts w:ascii="Arial" w:hAnsi="Arial" w:cs="Arial"/>
                <w:sz w:val="24"/>
                <w:szCs w:val="24"/>
              </w:rPr>
            </w:pPr>
            <w:r w:rsidRPr="00F10D42">
              <w:rPr>
                <w:rFonts w:ascii="Arial" w:hAnsi="Arial" w:cs="Arial"/>
                <w:sz w:val="24"/>
                <w:szCs w:val="24"/>
              </w:rPr>
              <w:t>Instruct customers and visitors not to smoke in the flat</w:t>
            </w:r>
          </w:p>
          <w:p w14:paraId="7154B4BE" w14:textId="77777777" w:rsidR="00151AD0" w:rsidRPr="00F10D42" w:rsidRDefault="00151AD0" w:rsidP="006D6001">
            <w:pPr>
              <w:numPr>
                <w:ilvl w:val="0"/>
                <w:numId w:val="10"/>
              </w:numPr>
              <w:spacing w:after="0" w:line="240" w:lineRule="auto"/>
              <w:ind w:left="203" w:hanging="260"/>
              <w:rPr>
                <w:rFonts w:ascii="Arial" w:hAnsi="Arial" w:cs="Arial"/>
                <w:sz w:val="24"/>
                <w:szCs w:val="24"/>
              </w:rPr>
            </w:pPr>
            <w:r w:rsidRPr="00F10D42">
              <w:rPr>
                <w:rFonts w:ascii="Arial" w:hAnsi="Arial" w:cs="Arial"/>
                <w:sz w:val="24"/>
                <w:szCs w:val="24"/>
              </w:rPr>
              <w:t>Fire breaks must never be removed from the tubing supplied by the oxygen supplier</w:t>
            </w:r>
          </w:p>
          <w:p w14:paraId="59A6D701" w14:textId="77777777" w:rsidR="00151AD0" w:rsidRPr="00F10D42" w:rsidRDefault="00151AD0" w:rsidP="006D6001">
            <w:pPr>
              <w:numPr>
                <w:ilvl w:val="0"/>
                <w:numId w:val="10"/>
              </w:numPr>
              <w:spacing w:after="0" w:line="240" w:lineRule="auto"/>
              <w:ind w:left="203" w:hanging="260"/>
              <w:rPr>
                <w:rFonts w:ascii="Arial" w:hAnsi="Arial" w:cs="Arial"/>
                <w:sz w:val="24"/>
                <w:szCs w:val="24"/>
              </w:rPr>
            </w:pPr>
            <w:r w:rsidRPr="00F10D42">
              <w:rPr>
                <w:rFonts w:ascii="Arial" w:hAnsi="Arial" w:cs="Arial"/>
                <w:sz w:val="24"/>
                <w:szCs w:val="24"/>
              </w:rPr>
              <w:t>Ensure smoke detectors are fitted and in working order</w:t>
            </w:r>
          </w:p>
        </w:tc>
      </w:tr>
      <w:tr w:rsidR="00151AD0" w:rsidRPr="00F10D42" w14:paraId="621E7E65" w14:textId="77777777" w:rsidTr="00F10D42">
        <w:tc>
          <w:tcPr>
            <w:tcW w:w="2864" w:type="dxa"/>
            <w:shd w:val="clear" w:color="auto" w:fill="auto"/>
          </w:tcPr>
          <w:p w14:paraId="5A9DBC7D" w14:textId="77777777" w:rsidR="00151AD0" w:rsidRPr="00F10D42" w:rsidRDefault="00151AD0" w:rsidP="00B66C3C">
            <w:pPr>
              <w:rPr>
                <w:rFonts w:ascii="Arial" w:hAnsi="Arial" w:cs="Arial"/>
                <w:sz w:val="24"/>
                <w:szCs w:val="24"/>
              </w:rPr>
            </w:pPr>
            <w:r w:rsidRPr="00F10D42">
              <w:rPr>
                <w:rFonts w:ascii="Arial" w:hAnsi="Arial" w:cs="Arial"/>
                <w:sz w:val="24"/>
                <w:szCs w:val="24"/>
              </w:rPr>
              <w:t>Exposure to naked flames from gas fires, cooking appliances, candles etc.</w:t>
            </w:r>
          </w:p>
        </w:tc>
        <w:tc>
          <w:tcPr>
            <w:tcW w:w="6044" w:type="dxa"/>
            <w:shd w:val="clear" w:color="auto" w:fill="auto"/>
          </w:tcPr>
          <w:p w14:paraId="7054DD0D" w14:textId="77777777" w:rsidR="00151AD0" w:rsidRPr="00F10D42" w:rsidRDefault="00F10D42" w:rsidP="00F10D42">
            <w:pPr>
              <w:spacing w:after="0" w:line="240" w:lineRule="auto"/>
              <w:rPr>
                <w:rFonts w:ascii="Arial" w:hAnsi="Arial" w:cs="Arial"/>
                <w:sz w:val="24"/>
                <w:szCs w:val="24"/>
              </w:rPr>
            </w:pPr>
            <w:r>
              <w:rPr>
                <w:rFonts w:ascii="Arial" w:hAnsi="Arial" w:cs="Arial"/>
                <w:sz w:val="24"/>
                <w:szCs w:val="24"/>
              </w:rPr>
              <w:t xml:space="preserve">a) </w:t>
            </w:r>
            <w:r w:rsidR="00151AD0" w:rsidRPr="00F10D42">
              <w:rPr>
                <w:rFonts w:ascii="Arial" w:hAnsi="Arial" w:cs="Arial"/>
                <w:sz w:val="24"/>
                <w:szCs w:val="24"/>
              </w:rPr>
              <w:t>Advise the customer to maintain a safe distance from fires and naked flame appliances</w:t>
            </w:r>
          </w:p>
          <w:p w14:paraId="02B12D2B" w14:textId="77777777" w:rsidR="00151AD0" w:rsidRPr="00F10D42" w:rsidRDefault="00F10D42" w:rsidP="00F10D42">
            <w:pPr>
              <w:spacing w:after="0" w:line="240" w:lineRule="auto"/>
              <w:rPr>
                <w:rFonts w:ascii="Arial" w:hAnsi="Arial" w:cs="Arial"/>
                <w:sz w:val="24"/>
                <w:szCs w:val="24"/>
              </w:rPr>
            </w:pPr>
            <w:r>
              <w:rPr>
                <w:rFonts w:ascii="Arial" w:hAnsi="Arial" w:cs="Arial"/>
                <w:sz w:val="24"/>
                <w:szCs w:val="24"/>
              </w:rPr>
              <w:t xml:space="preserve">b) </w:t>
            </w:r>
            <w:r w:rsidR="00151AD0" w:rsidRPr="00F10D42">
              <w:rPr>
                <w:rFonts w:ascii="Arial" w:hAnsi="Arial" w:cs="Arial"/>
                <w:sz w:val="24"/>
                <w:szCs w:val="24"/>
              </w:rPr>
              <w:t xml:space="preserve">Oxygen must be positioned and stored as directed </w:t>
            </w:r>
            <w:r>
              <w:rPr>
                <w:rFonts w:ascii="Arial" w:hAnsi="Arial" w:cs="Arial"/>
                <w:sz w:val="24"/>
                <w:szCs w:val="24"/>
              </w:rPr>
              <w:t xml:space="preserve">  </w:t>
            </w:r>
            <w:r w:rsidR="00151AD0" w:rsidRPr="00F10D42">
              <w:rPr>
                <w:rFonts w:ascii="Arial" w:hAnsi="Arial" w:cs="Arial"/>
                <w:sz w:val="24"/>
                <w:szCs w:val="24"/>
              </w:rPr>
              <w:t>by the oxygen supplier</w:t>
            </w:r>
          </w:p>
        </w:tc>
      </w:tr>
      <w:tr w:rsidR="00151AD0" w:rsidRPr="00F10D42" w14:paraId="0089AA06" w14:textId="77777777" w:rsidTr="00F10D42">
        <w:tc>
          <w:tcPr>
            <w:tcW w:w="2864" w:type="dxa"/>
            <w:shd w:val="clear" w:color="auto" w:fill="auto"/>
          </w:tcPr>
          <w:p w14:paraId="46E3D63D" w14:textId="77777777" w:rsidR="00151AD0" w:rsidRPr="00F10D42" w:rsidRDefault="00151AD0" w:rsidP="00B66C3C">
            <w:pPr>
              <w:rPr>
                <w:rFonts w:ascii="Arial" w:hAnsi="Arial" w:cs="Arial"/>
                <w:sz w:val="24"/>
                <w:szCs w:val="24"/>
              </w:rPr>
            </w:pPr>
            <w:r w:rsidRPr="00F10D42">
              <w:rPr>
                <w:rFonts w:ascii="Arial" w:hAnsi="Arial" w:cs="Arial"/>
                <w:sz w:val="24"/>
                <w:szCs w:val="24"/>
              </w:rPr>
              <w:t>Tubing</w:t>
            </w:r>
          </w:p>
        </w:tc>
        <w:tc>
          <w:tcPr>
            <w:tcW w:w="6044" w:type="dxa"/>
            <w:shd w:val="clear" w:color="auto" w:fill="auto"/>
          </w:tcPr>
          <w:p w14:paraId="2D9EC212" w14:textId="276E1D24" w:rsidR="00151AD0" w:rsidRPr="00F10D42" w:rsidRDefault="00F10D42" w:rsidP="006D6001">
            <w:pPr>
              <w:numPr>
                <w:ilvl w:val="0"/>
                <w:numId w:val="11"/>
              </w:numPr>
              <w:spacing w:after="0" w:line="240" w:lineRule="auto"/>
              <w:ind w:left="0" w:hanging="686"/>
              <w:rPr>
                <w:rFonts w:ascii="Arial" w:hAnsi="Arial" w:cs="Arial"/>
                <w:sz w:val="24"/>
                <w:szCs w:val="24"/>
              </w:rPr>
            </w:pPr>
            <w:r>
              <w:rPr>
                <w:rFonts w:ascii="Arial" w:hAnsi="Arial" w:cs="Arial"/>
                <w:sz w:val="24"/>
                <w:szCs w:val="24"/>
              </w:rPr>
              <w:t xml:space="preserve">a) </w:t>
            </w:r>
            <w:r w:rsidR="00151AD0" w:rsidRPr="00F10D42">
              <w:rPr>
                <w:rFonts w:ascii="Arial" w:hAnsi="Arial" w:cs="Arial"/>
                <w:sz w:val="24"/>
                <w:szCs w:val="24"/>
              </w:rPr>
              <w:t>Advise customers to check the positioning of the tubing daily to minimi</w:t>
            </w:r>
            <w:r w:rsidR="00EE1232">
              <w:rPr>
                <w:rFonts w:ascii="Arial" w:hAnsi="Arial" w:cs="Arial"/>
                <w:sz w:val="24"/>
                <w:szCs w:val="24"/>
              </w:rPr>
              <w:t>s</w:t>
            </w:r>
            <w:r w:rsidR="00151AD0" w:rsidRPr="00F10D42">
              <w:rPr>
                <w:rFonts w:ascii="Arial" w:hAnsi="Arial" w:cs="Arial"/>
                <w:sz w:val="24"/>
                <w:szCs w:val="24"/>
              </w:rPr>
              <w:t>e risk from falls, particularly if the customer uses a walking aid</w:t>
            </w:r>
            <w:r w:rsidR="00D27D0F">
              <w:rPr>
                <w:rFonts w:ascii="Arial" w:hAnsi="Arial" w:cs="Arial"/>
                <w:sz w:val="24"/>
                <w:szCs w:val="24"/>
              </w:rPr>
              <w:t>.</w:t>
            </w:r>
          </w:p>
          <w:p w14:paraId="3E87F332" w14:textId="77777777" w:rsidR="00151AD0" w:rsidRPr="00F10D42" w:rsidRDefault="00F10D42" w:rsidP="006D6001">
            <w:pPr>
              <w:numPr>
                <w:ilvl w:val="0"/>
                <w:numId w:val="11"/>
              </w:numPr>
              <w:spacing w:after="0" w:line="240" w:lineRule="auto"/>
              <w:ind w:left="0" w:hanging="686"/>
              <w:rPr>
                <w:rFonts w:ascii="Arial" w:hAnsi="Arial" w:cs="Arial"/>
                <w:sz w:val="24"/>
                <w:szCs w:val="24"/>
              </w:rPr>
            </w:pPr>
            <w:r>
              <w:rPr>
                <w:rFonts w:ascii="Arial" w:hAnsi="Arial" w:cs="Arial"/>
                <w:sz w:val="24"/>
                <w:szCs w:val="24"/>
              </w:rPr>
              <w:t xml:space="preserve">b) </w:t>
            </w:r>
            <w:r w:rsidR="00151AD0" w:rsidRPr="00F10D42">
              <w:rPr>
                <w:rFonts w:ascii="Arial" w:hAnsi="Arial" w:cs="Arial"/>
                <w:sz w:val="24"/>
                <w:szCs w:val="24"/>
              </w:rPr>
              <w:t>Current tubing must be an appropriate length to meet the needs of the customer, if necessary, the customer should contact the supplier to alter the length</w:t>
            </w:r>
            <w:r w:rsidR="00D27D0F">
              <w:rPr>
                <w:rFonts w:ascii="Arial" w:hAnsi="Arial" w:cs="Arial"/>
                <w:sz w:val="24"/>
                <w:szCs w:val="24"/>
              </w:rPr>
              <w:t>.</w:t>
            </w:r>
          </w:p>
        </w:tc>
      </w:tr>
      <w:tr w:rsidR="00151AD0" w:rsidRPr="00F10D42" w14:paraId="5BBB37E4" w14:textId="77777777" w:rsidTr="00F10D42">
        <w:tc>
          <w:tcPr>
            <w:tcW w:w="2864" w:type="dxa"/>
            <w:shd w:val="clear" w:color="auto" w:fill="auto"/>
          </w:tcPr>
          <w:p w14:paraId="3C4C4806" w14:textId="77777777" w:rsidR="00151AD0" w:rsidRPr="00F10D42" w:rsidRDefault="00151AD0" w:rsidP="00B66C3C">
            <w:pPr>
              <w:rPr>
                <w:rFonts w:ascii="Arial" w:hAnsi="Arial" w:cs="Arial"/>
                <w:sz w:val="24"/>
                <w:szCs w:val="24"/>
              </w:rPr>
            </w:pPr>
            <w:r w:rsidRPr="00F10D42">
              <w:rPr>
                <w:rFonts w:ascii="Arial" w:hAnsi="Arial" w:cs="Arial"/>
                <w:sz w:val="24"/>
                <w:szCs w:val="24"/>
              </w:rPr>
              <w:t>Storage of equipment</w:t>
            </w:r>
          </w:p>
        </w:tc>
        <w:tc>
          <w:tcPr>
            <w:tcW w:w="6044" w:type="dxa"/>
            <w:shd w:val="clear" w:color="auto" w:fill="auto"/>
          </w:tcPr>
          <w:p w14:paraId="5573EF96" w14:textId="77777777" w:rsidR="00151AD0" w:rsidRPr="00F10D42" w:rsidRDefault="00F10D42" w:rsidP="006D6001">
            <w:pPr>
              <w:numPr>
                <w:ilvl w:val="0"/>
                <w:numId w:val="11"/>
              </w:numPr>
              <w:spacing w:after="0" w:line="240" w:lineRule="auto"/>
              <w:ind w:left="-51" w:hanging="686"/>
              <w:rPr>
                <w:rFonts w:ascii="Arial" w:hAnsi="Arial" w:cs="Arial"/>
                <w:sz w:val="24"/>
                <w:szCs w:val="24"/>
              </w:rPr>
            </w:pPr>
            <w:r>
              <w:rPr>
                <w:rFonts w:ascii="Arial" w:hAnsi="Arial" w:cs="Arial"/>
                <w:sz w:val="24"/>
                <w:szCs w:val="24"/>
              </w:rPr>
              <w:t xml:space="preserve">a) </w:t>
            </w:r>
            <w:r w:rsidR="00151AD0" w:rsidRPr="00F10D42">
              <w:rPr>
                <w:rFonts w:ascii="Arial" w:hAnsi="Arial" w:cs="Arial"/>
                <w:sz w:val="24"/>
                <w:szCs w:val="24"/>
              </w:rPr>
              <w:t>Equipment must be stored in a safe manner to ensure no trip/fall hazard is present</w:t>
            </w:r>
          </w:p>
        </w:tc>
      </w:tr>
    </w:tbl>
    <w:p w14:paraId="385BFCF8" w14:textId="77777777" w:rsidR="00151AD0" w:rsidRPr="00C51965" w:rsidRDefault="00151AD0" w:rsidP="00151AD0">
      <w:pPr>
        <w:autoSpaceDE w:val="0"/>
        <w:autoSpaceDN w:val="0"/>
        <w:adjustRightInd w:val="0"/>
        <w:ind w:left="720"/>
        <w:rPr>
          <w:rFonts w:ascii="Arial" w:hAnsi="Arial" w:cs="Arial"/>
          <w:bCs/>
        </w:rPr>
      </w:pPr>
    </w:p>
    <w:p w14:paraId="3C049973" w14:textId="77777777" w:rsidR="00151AD0" w:rsidRDefault="00F10D42" w:rsidP="00151AD0">
      <w:pPr>
        <w:autoSpaceDE w:val="0"/>
        <w:autoSpaceDN w:val="0"/>
        <w:adjustRightInd w:val="0"/>
        <w:jc w:val="both"/>
        <w:rPr>
          <w:rFonts w:ascii="Arial" w:hAnsi="Arial" w:cs="Arial"/>
          <w:bCs/>
          <w:sz w:val="24"/>
          <w:szCs w:val="24"/>
        </w:rPr>
      </w:pPr>
      <w:r>
        <w:rPr>
          <w:rFonts w:ascii="Arial" w:hAnsi="Arial" w:cs="Arial"/>
          <w:bCs/>
          <w:sz w:val="24"/>
          <w:szCs w:val="24"/>
        </w:rPr>
        <w:t>Colleagues</w:t>
      </w:r>
      <w:r w:rsidR="00151AD0" w:rsidRPr="00151AD0">
        <w:rPr>
          <w:rFonts w:ascii="Arial" w:hAnsi="Arial" w:cs="Arial"/>
          <w:bCs/>
          <w:sz w:val="24"/>
          <w:szCs w:val="24"/>
        </w:rPr>
        <w:t xml:space="preserve"> should discuss the identified hazards / risks / people at risk with the customer and then ensure that all the identified control measures are in place to mitigate against the risks.</w:t>
      </w:r>
    </w:p>
    <w:p w14:paraId="177FA513" w14:textId="77777777" w:rsidR="008267A5" w:rsidRDefault="008267A5" w:rsidP="00151AD0">
      <w:pPr>
        <w:autoSpaceDE w:val="0"/>
        <w:autoSpaceDN w:val="0"/>
        <w:adjustRightInd w:val="0"/>
        <w:jc w:val="both"/>
        <w:rPr>
          <w:rFonts w:ascii="Arial" w:hAnsi="Arial" w:cs="Arial"/>
          <w:b/>
          <w:bCs/>
          <w:sz w:val="24"/>
          <w:szCs w:val="24"/>
        </w:rPr>
      </w:pPr>
      <w:r w:rsidRPr="008267A5">
        <w:rPr>
          <w:rFonts w:ascii="Arial" w:hAnsi="Arial" w:cs="Arial"/>
          <w:b/>
          <w:bCs/>
          <w:sz w:val="24"/>
          <w:szCs w:val="24"/>
        </w:rPr>
        <w:t>Risk Ratings</w:t>
      </w:r>
    </w:p>
    <w:p w14:paraId="16EC8AA5" w14:textId="77777777" w:rsidR="00151AD0" w:rsidRPr="00151AD0" w:rsidRDefault="00151AD0" w:rsidP="00151AD0">
      <w:pPr>
        <w:autoSpaceDE w:val="0"/>
        <w:autoSpaceDN w:val="0"/>
        <w:adjustRightInd w:val="0"/>
        <w:jc w:val="both"/>
        <w:rPr>
          <w:rFonts w:ascii="Arial" w:hAnsi="Arial" w:cs="Arial"/>
          <w:bCs/>
          <w:sz w:val="24"/>
          <w:szCs w:val="24"/>
        </w:rPr>
      </w:pPr>
      <w:r w:rsidRPr="00151AD0">
        <w:rPr>
          <w:rFonts w:ascii="Arial" w:hAnsi="Arial" w:cs="Arial"/>
          <w:bCs/>
          <w:sz w:val="24"/>
          <w:szCs w:val="24"/>
        </w:rPr>
        <w:t>Fo</w:t>
      </w:r>
      <w:r w:rsidR="00F10D42">
        <w:rPr>
          <w:rFonts w:ascii="Arial" w:hAnsi="Arial" w:cs="Arial"/>
          <w:bCs/>
          <w:sz w:val="24"/>
          <w:szCs w:val="24"/>
        </w:rPr>
        <w:t>llowing these discussions, colleagues</w:t>
      </w:r>
      <w:r w:rsidRPr="00151AD0">
        <w:rPr>
          <w:rFonts w:ascii="Arial" w:hAnsi="Arial" w:cs="Arial"/>
          <w:bCs/>
          <w:sz w:val="24"/>
          <w:szCs w:val="24"/>
        </w:rPr>
        <w:t xml:space="preserve"> should assess the overall ‘risk rating’ in respect of each of the four hazards in terms of high / medium / low. In circumstances where all the control measures are in place, the ‘risk rating’ should be ‘low’. </w:t>
      </w:r>
    </w:p>
    <w:p w14:paraId="0B8F8D06" w14:textId="77777777" w:rsidR="00151AD0" w:rsidRPr="00151AD0" w:rsidRDefault="00151AD0" w:rsidP="00151AD0">
      <w:pPr>
        <w:autoSpaceDE w:val="0"/>
        <w:autoSpaceDN w:val="0"/>
        <w:adjustRightInd w:val="0"/>
        <w:spacing w:after="100" w:afterAutospacing="1" w:line="240" w:lineRule="auto"/>
        <w:jc w:val="both"/>
        <w:rPr>
          <w:rFonts w:ascii="Arial" w:hAnsi="Arial" w:cs="Arial"/>
          <w:bCs/>
          <w:sz w:val="24"/>
          <w:szCs w:val="24"/>
        </w:rPr>
      </w:pPr>
      <w:r w:rsidRPr="00151AD0">
        <w:rPr>
          <w:rFonts w:ascii="Arial" w:hAnsi="Arial" w:cs="Arial"/>
          <w:bCs/>
          <w:sz w:val="24"/>
          <w:szCs w:val="24"/>
        </w:rPr>
        <w:t xml:space="preserve">An example of further action might be that the Service Manager will test the operation of the smoke detectors on a monthly basis. This regular testing of the smoke alarm would also present an opportunity for the Service Manager to check that the equipment is continuing to be stored correctly and the tubing does not constitute a trip hazard. </w:t>
      </w:r>
    </w:p>
    <w:p w14:paraId="1D21D1AF" w14:textId="77777777" w:rsidR="00D27D0F" w:rsidRDefault="00F10D42" w:rsidP="00151AD0">
      <w:pPr>
        <w:autoSpaceDE w:val="0"/>
        <w:autoSpaceDN w:val="0"/>
        <w:adjustRightInd w:val="0"/>
        <w:jc w:val="both"/>
        <w:rPr>
          <w:rFonts w:ascii="Arial" w:hAnsi="Arial" w:cs="Arial"/>
          <w:bCs/>
          <w:sz w:val="24"/>
          <w:szCs w:val="24"/>
        </w:rPr>
      </w:pPr>
      <w:r>
        <w:rPr>
          <w:rFonts w:ascii="Arial" w:hAnsi="Arial" w:cs="Arial"/>
          <w:bCs/>
          <w:sz w:val="24"/>
          <w:szCs w:val="24"/>
        </w:rPr>
        <w:t>If colleagues</w:t>
      </w:r>
      <w:r w:rsidR="00151AD0" w:rsidRPr="00151AD0">
        <w:rPr>
          <w:rFonts w:ascii="Arial" w:hAnsi="Arial" w:cs="Arial"/>
          <w:bCs/>
          <w:sz w:val="24"/>
          <w:szCs w:val="24"/>
        </w:rPr>
        <w:t xml:space="preserve"> wish to make further comments related to the customer’s situation or the risk assessment, they can do so by adding notes at the end of the risk assessment. </w:t>
      </w:r>
    </w:p>
    <w:p w14:paraId="3575EA63" w14:textId="77777777" w:rsidR="00D27D0F" w:rsidRPr="00D27D0F" w:rsidRDefault="00D27D0F" w:rsidP="00D27D0F">
      <w:pPr>
        <w:autoSpaceDE w:val="0"/>
        <w:autoSpaceDN w:val="0"/>
        <w:adjustRightInd w:val="0"/>
        <w:jc w:val="both"/>
        <w:rPr>
          <w:rFonts w:ascii="Arial" w:hAnsi="Arial" w:cs="Arial"/>
          <w:b/>
          <w:bCs/>
          <w:sz w:val="24"/>
          <w:szCs w:val="24"/>
        </w:rPr>
      </w:pPr>
      <w:r w:rsidRPr="00D27D0F">
        <w:rPr>
          <w:rFonts w:ascii="Arial" w:hAnsi="Arial" w:cs="Arial"/>
          <w:b/>
          <w:bCs/>
          <w:sz w:val="24"/>
          <w:szCs w:val="24"/>
        </w:rPr>
        <w:t>Signing the Risk Assessment</w:t>
      </w:r>
    </w:p>
    <w:p w14:paraId="07AD9A35" w14:textId="71C25652" w:rsidR="00D27D0F" w:rsidRPr="00D27D0F" w:rsidRDefault="00D27D0F" w:rsidP="00D27D0F">
      <w:pPr>
        <w:autoSpaceDE w:val="0"/>
        <w:autoSpaceDN w:val="0"/>
        <w:adjustRightInd w:val="0"/>
        <w:jc w:val="both"/>
        <w:rPr>
          <w:rFonts w:ascii="Arial" w:hAnsi="Arial" w:cs="Arial"/>
          <w:bCs/>
          <w:sz w:val="24"/>
          <w:szCs w:val="24"/>
        </w:rPr>
      </w:pPr>
      <w:r w:rsidRPr="00D27D0F">
        <w:rPr>
          <w:rFonts w:ascii="Arial" w:hAnsi="Arial" w:cs="Arial"/>
          <w:bCs/>
          <w:sz w:val="24"/>
          <w:szCs w:val="24"/>
        </w:rPr>
        <w:t>The customer should be asked to sign the risk assessment</w:t>
      </w:r>
      <w:r w:rsidR="0000453C">
        <w:rPr>
          <w:rFonts w:ascii="Arial" w:hAnsi="Arial" w:cs="Arial"/>
          <w:bCs/>
          <w:sz w:val="24"/>
          <w:szCs w:val="24"/>
        </w:rPr>
        <w:t xml:space="preserve"> if they have the capacity, otherwise this should be signed by an Advocate</w:t>
      </w:r>
      <w:r w:rsidRPr="00D27D0F">
        <w:rPr>
          <w:rFonts w:ascii="Arial" w:hAnsi="Arial" w:cs="Arial"/>
          <w:bCs/>
          <w:sz w:val="24"/>
          <w:szCs w:val="24"/>
        </w:rPr>
        <w:t xml:space="preserve">. The Service Manager should also sign the form. If the Area Manager is not present when the risk assessment </w:t>
      </w:r>
      <w:r w:rsidR="00793FAA">
        <w:rPr>
          <w:rFonts w:ascii="Arial" w:hAnsi="Arial" w:cs="Arial"/>
          <w:bCs/>
          <w:sz w:val="24"/>
          <w:szCs w:val="24"/>
        </w:rPr>
        <w:t xml:space="preserve">is </w:t>
      </w:r>
      <w:r w:rsidR="00793FAA" w:rsidRPr="00D27D0F">
        <w:rPr>
          <w:rFonts w:ascii="Arial" w:hAnsi="Arial" w:cs="Arial"/>
          <w:bCs/>
          <w:sz w:val="24"/>
          <w:szCs w:val="24"/>
        </w:rPr>
        <w:t>undertaken</w:t>
      </w:r>
      <w:r w:rsidRPr="00D27D0F">
        <w:rPr>
          <w:rFonts w:ascii="Arial" w:hAnsi="Arial" w:cs="Arial"/>
          <w:bCs/>
          <w:sz w:val="24"/>
          <w:szCs w:val="24"/>
        </w:rPr>
        <w:t>, the Service Manager should ensure that they read the risk assessment when they next visit the service.</w:t>
      </w:r>
    </w:p>
    <w:p w14:paraId="2A01863F" w14:textId="77777777" w:rsidR="00D27D0F" w:rsidRDefault="00D27D0F" w:rsidP="00151AD0">
      <w:pPr>
        <w:autoSpaceDE w:val="0"/>
        <w:autoSpaceDN w:val="0"/>
        <w:adjustRightInd w:val="0"/>
        <w:jc w:val="both"/>
        <w:rPr>
          <w:rFonts w:ascii="Arial" w:hAnsi="Arial" w:cs="Arial"/>
          <w:bCs/>
          <w:sz w:val="24"/>
          <w:szCs w:val="24"/>
        </w:rPr>
      </w:pPr>
      <w:r w:rsidRPr="00D27D0F">
        <w:rPr>
          <w:rFonts w:ascii="Arial" w:hAnsi="Arial" w:cs="Arial"/>
          <w:bCs/>
          <w:sz w:val="24"/>
          <w:szCs w:val="24"/>
        </w:rPr>
        <w:t>The customer should then be issued with a copy of the risk assessment for their own records</w:t>
      </w:r>
      <w:r>
        <w:rPr>
          <w:rFonts w:ascii="Arial" w:hAnsi="Arial" w:cs="Arial"/>
          <w:bCs/>
          <w:sz w:val="24"/>
          <w:szCs w:val="24"/>
        </w:rPr>
        <w:t>.</w:t>
      </w:r>
    </w:p>
    <w:p w14:paraId="1787F20F" w14:textId="77777777" w:rsidR="00D27D0F" w:rsidRPr="00D27D0F" w:rsidRDefault="00D27D0F" w:rsidP="00151AD0">
      <w:pPr>
        <w:autoSpaceDE w:val="0"/>
        <w:autoSpaceDN w:val="0"/>
        <w:adjustRightInd w:val="0"/>
        <w:jc w:val="both"/>
        <w:rPr>
          <w:rFonts w:ascii="Arial" w:hAnsi="Arial" w:cs="Arial"/>
          <w:b/>
          <w:bCs/>
          <w:sz w:val="24"/>
          <w:szCs w:val="24"/>
        </w:rPr>
      </w:pPr>
      <w:r w:rsidRPr="00D27D0F">
        <w:rPr>
          <w:rFonts w:ascii="Arial" w:hAnsi="Arial" w:cs="Arial"/>
          <w:b/>
          <w:bCs/>
          <w:sz w:val="24"/>
          <w:szCs w:val="24"/>
        </w:rPr>
        <w:t>Updating the Risk Assessment</w:t>
      </w:r>
    </w:p>
    <w:p w14:paraId="555DF4C0" w14:textId="77777777" w:rsidR="00D27D0F" w:rsidRPr="00D27D0F" w:rsidRDefault="00D27D0F" w:rsidP="00D27D0F">
      <w:pPr>
        <w:autoSpaceDE w:val="0"/>
        <w:autoSpaceDN w:val="0"/>
        <w:adjustRightInd w:val="0"/>
        <w:jc w:val="both"/>
        <w:rPr>
          <w:rFonts w:ascii="Arial" w:hAnsi="Arial" w:cs="Arial"/>
          <w:bCs/>
          <w:sz w:val="24"/>
          <w:szCs w:val="24"/>
        </w:rPr>
      </w:pPr>
      <w:r>
        <w:rPr>
          <w:rFonts w:ascii="Arial" w:hAnsi="Arial" w:cs="Arial"/>
          <w:bCs/>
          <w:sz w:val="24"/>
          <w:szCs w:val="24"/>
        </w:rPr>
        <w:t>Colleagues</w:t>
      </w:r>
      <w:r w:rsidRPr="00D27D0F">
        <w:rPr>
          <w:rFonts w:ascii="Arial" w:hAnsi="Arial" w:cs="Arial"/>
          <w:bCs/>
          <w:sz w:val="24"/>
          <w:szCs w:val="24"/>
        </w:rPr>
        <w:t xml:space="preserve"> should review the risk assessment every three months to ensure that the oxygen is still being used and stored safely. A new risk assessment form should be used for each review and the old one placed on the customer’s file.</w:t>
      </w:r>
    </w:p>
    <w:p w14:paraId="108358A6" w14:textId="4B307C0D" w:rsidR="00D27D0F" w:rsidRPr="00D27D0F" w:rsidRDefault="00D27D0F" w:rsidP="00D27D0F">
      <w:pPr>
        <w:autoSpaceDE w:val="0"/>
        <w:autoSpaceDN w:val="0"/>
        <w:adjustRightInd w:val="0"/>
        <w:jc w:val="both"/>
        <w:rPr>
          <w:rFonts w:ascii="Arial" w:hAnsi="Arial" w:cs="Arial"/>
          <w:bCs/>
          <w:sz w:val="24"/>
          <w:szCs w:val="24"/>
        </w:rPr>
      </w:pPr>
      <w:r w:rsidRPr="00D27D0F">
        <w:rPr>
          <w:rFonts w:ascii="Arial" w:hAnsi="Arial" w:cs="Arial"/>
          <w:bCs/>
          <w:sz w:val="24"/>
          <w:szCs w:val="24"/>
        </w:rPr>
        <w:t xml:space="preserve">Oxygen therapy is often prescribed for relatively short periods of time and where the Service Manager becomes aware that the prescription has </w:t>
      </w:r>
      <w:r w:rsidR="00FA4805" w:rsidRPr="00D27D0F">
        <w:rPr>
          <w:rFonts w:ascii="Arial" w:hAnsi="Arial" w:cs="Arial"/>
          <w:bCs/>
          <w:sz w:val="24"/>
          <w:szCs w:val="24"/>
        </w:rPr>
        <w:t>ended,</w:t>
      </w:r>
      <w:r w:rsidRPr="00D27D0F">
        <w:rPr>
          <w:rFonts w:ascii="Arial" w:hAnsi="Arial" w:cs="Arial"/>
          <w:bCs/>
          <w:sz w:val="24"/>
          <w:szCs w:val="24"/>
        </w:rPr>
        <w:t xml:space="preserve"> they should ensure that:</w:t>
      </w:r>
    </w:p>
    <w:p w14:paraId="19EC8530" w14:textId="77777777" w:rsidR="00D27D0F" w:rsidRPr="00D27D0F" w:rsidRDefault="00D27D0F" w:rsidP="006D6001">
      <w:pPr>
        <w:numPr>
          <w:ilvl w:val="0"/>
          <w:numId w:val="12"/>
        </w:numPr>
        <w:autoSpaceDE w:val="0"/>
        <w:autoSpaceDN w:val="0"/>
        <w:adjustRightInd w:val="0"/>
        <w:spacing w:after="0" w:line="240" w:lineRule="auto"/>
        <w:jc w:val="both"/>
        <w:rPr>
          <w:rFonts w:ascii="Arial" w:hAnsi="Arial" w:cs="Arial"/>
          <w:bCs/>
          <w:sz w:val="24"/>
          <w:szCs w:val="24"/>
        </w:rPr>
      </w:pPr>
      <w:r w:rsidRPr="00D27D0F">
        <w:rPr>
          <w:rFonts w:ascii="Arial" w:hAnsi="Arial" w:cs="Arial"/>
          <w:bCs/>
          <w:sz w:val="24"/>
          <w:szCs w:val="24"/>
        </w:rPr>
        <w:t>The oxygen supplier / health professional has removed all remaining cylinders from the property</w:t>
      </w:r>
    </w:p>
    <w:p w14:paraId="21BE54B6" w14:textId="77777777" w:rsidR="00D27D0F" w:rsidRPr="00D27D0F" w:rsidRDefault="00D27D0F" w:rsidP="006D6001">
      <w:pPr>
        <w:numPr>
          <w:ilvl w:val="0"/>
          <w:numId w:val="12"/>
        </w:numPr>
        <w:autoSpaceDE w:val="0"/>
        <w:autoSpaceDN w:val="0"/>
        <w:adjustRightInd w:val="0"/>
        <w:spacing w:after="0" w:line="240" w:lineRule="auto"/>
        <w:jc w:val="both"/>
        <w:rPr>
          <w:rFonts w:ascii="Arial" w:hAnsi="Arial" w:cs="Arial"/>
          <w:bCs/>
          <w:sz w:val="24"/>
          <w:szCs w:val="24"/>
        </w:rPr>
      </w:pPr>
      <w:r w:rsidRPr="00D27D0F">
        <w:rPr>
          <w:rFonts w:ascii="Arial" w:hAnsi="Arial" w:cs="Arial"/>
          <w:bCs/>
          <w:sz w:val="24"/>
          <w:szCs w:val="24"/>
        </w:rPr>
        <w:t xml:space="preserve">Advise </w:t>
      </w:r>
      <w:r>
        <w:rPr>
          <w:rFonts w:ascii="Arial" w:hAnsi="Arial" w:cs="Arial"/>
          <w:bCs/>
          <w:sz w:val="24"/>
          <w:szCs w:val="24"/>
        </w:rPr>
        <w:t xml:space="preserve">the </w:t>
      </w:r>
      <w:r w:rsidRPr="00D27D0F">
        <w:rPr>
          <w:rFonts w:ascii="Arial" w:hAnsi="Arial" w:cs="Arial"/>
          <w:bCs/>
          <w:sz w:val="24"/>
          <w:szCs w:val="24"/>
        </w:rPr>
        <w:t>C</w:t>
      </w:r>
      <w:r>
        <w:rPr>
          <w:rFonts w:ascii="Arial" w:hAnsi="Arial" w:cs="Arial"/>
          <w:bCs/>
          <w:sz w:val="24"/>
          <w:szCs w:val="24"/>
        </w:rPr>
        <w:t xml:space="preserve">ustomer </w:t>
      </w:r>
      <w:r w:rsidRPr="00D27D0F">
        <w:rPr>
          <w:rFonts w:ascii="Arial" w:hAnsi="Arial" w:cs="Arial"/>
          <w:bCs/>
          <w:sz w:val="24"/>
          <w:szCs w:val="24"/>
        </w:rPr>
        <w:t>S</w:t>
      </w:r>
      <w:r>
        <w:rPr>
          <w:rFonts w:ascii="Arial" w:hAnsi="Arial" w:cs="Arial"/>
          <w:bCs/>
          <w:sz w:val="24"/>
          <w:szCs w:val="24"/>
        </w:rPr>
        <w:t xml:space="preserve">ervice </w:t>
      </w:r>
      <w:r w:rsidRPr="00D27D0F">
        <w:rPr>
          <w:rFonts w:ascii="Arial" w:hAnsi="Arial" w:cs="Arial"/>
          <w:bCs/>
          <w:sz w:val="24"/>
          <w:szCs w:val="24"/>
        </w:rPr>
        <w:t>C</w:t>
      </w:r>
      <w:r>
        <w:rPr>
          <w:rFonts w:ascii="Arial" w:hAnsi="Arial" w:cs="Arial"/>
          <w:bCs/>
          <w:sz w:val="24"/>
          <w:szCs w:val="24"/>
        </w:rPr>
        <w:t>entre</w:t>
      </w:r>
      <w:r w:rsidRPr="00D27D0F">
        <w:rPr>
          <w:rFonts w:ascii="Arial" w:hAnsi="Arial" w:cs="Arial"/>
          <w:bCs/>
          <w:sz w:val="24"/>
          <w:szCs w:val="24"/>
        </w:rPr>
        <w:t xml:space="preserve"> (or other monitoring provider) that oxygen is no longer on use in the property</w:t>
      </w:r>
    </w:p>
    <w:p w14:paraId="1DC48E87" w14:textId="77777777" w:rsidR="00D27D0F" w:rsidRPr="00D27D0F" w:rsidRDefault="00D27D0F" w:rsidP="006D6001">
      <w:pPr>
        <w:numPr>
          <w:ilvl w:val="0"/>
          <w:numId w:val="12"/>
        </w:numPr>
        <w:autoSpaceDE w:val="0"/>
        <w:autoSpaceDN w:val="0"/>
        <w:adjustRightInd w:val="0"/>
        <w:spacing w:after="0" w:line="240" w:lineRule="auto"/>
        <w:jc w:val="both"/>
        <w:rPr>
          <w:rFonts w:ascii="Arial" w:hAnsi="Arial" w:cs="Arial"/>
          <w:bCs/>
          <w:sz w:val="24"/>
          <w:szCs w:val="24"/>
        </w:rPr>
      </w:pPr>
      <w:r w:rsidRPr="00D27D0F">
        <w:rPr>
          <w:rFonts w:ascii="Arial" w:hAnsi="Arial" w:cs="Arial"/>
          <w:bCs/>
          <w:sz w:val="24"/>
          <w:szCs w:val="24"/>
        </w:rPr>
        <w:t>Remove oxygen use warning stickers from the customer</w:t>
      </w:r>
      <w:r>
        <w:rPr>
          <w:rFonts w:ascii="Arial" w:hAnsi="Arial" w:cs="Arial"/>
          <w:bCs/>
          <w:sz w:val="24"/>
          <w:szCs w:val="24"/>
        </w:rPr>
        <w:t>’s</w:t>
      </w:r>
      <w:r w:rsidRPr="00D27D0F">
        <w:rPr>
          <w:rFonts w:ascii="Arial" w:hAnsi="Arial" w:cs="Arial"/>
          <w:bCs/>
          <w:sz w:val="24"/>
          <w:szCs w:val="24"/>
        </w:rPr>
        <w:t xml:space="preserve"> front door and fire panel (as appropriate)</w:t>
      </w:r>
    </w:p>
    <w:p w14:paraId="189CA4AA" w14:textId="77777777" w:rsidR="00D27D0F" w:rsidRPr="00D27D0F" w:rsidRDefault="00D27D0F" w:rsidP="006D6001">
      <w:pPr>
        <w:numPr>
          <w:ilvl w:val="0"/>
          <w:numId w:val="12"/>
        </w:numPr>
        <w:autoSpaceDE w:val="0"/>
        <w:autoSpaceDN w:val="0"/>
        <w:adjustRightInd w:val="0"/>
        <w:spacing w:after="0" w:line="240" w:lineRule="auto"/>
        <w:jc w:val="both"/>
        <w:rPr>
          <w:rFonts w:ascii="Arial" w:hAnsi="Arial" w:cs="Arial"/>
          <w:bCs/>
          <w:sz w:val="24"/>
          <w:szCs w:val="24"/>
        </w:rPr>
      </w:pPr>
      <w:r w:rsidRPr="00D27D0F">
        <w:rPr>
          <w:rFonts w:ascii="Arial" w:hAnsi="Arial" w:cs="Arial"/>
          <w:bCs/>
          <w:sz w:val="24"/>
          <w:szCs w:val="24"/>
        </w:rPr>
        <w:t xml:space="preserve">Update the customer list to indicate that oxygen is no longer being stored or used at the property. </w:t>
      </w:r>
    </w:p>
    <w:p w14:paraId="4C65DC82" w14:textId="77777777" w:rsidR="00D27D0F" w:rsidRDefault="00D27D0F" w:rsidP="00151AD0">
      <w:pPr>
        <w:autoSpaceDE w:val="0"/>
        <w:autoSpaceDN w:val="0"/>
        <w:adjustRightInd w:val="0"/>
        <w:jc w:val="both"/>
        <w:rPr>
          <w:rFonts w:ascii="Arial" w:hAnsi="Arial" w:cs="Arial"/>
          <w:b/>
          <w:bCs/>
          <w:sz w:val="24"/>
          <w:szCs w:val="24"/>
        </w:rPr>
      </w:pPr>
    </w:p>
    <w:p w14:paraId="7AC93D64" w14:textId="77777777" w:rsidR="008267A5" w:rsidRDefault="008267A5" w:rsidP="00151AD0">
      <w:pPr>
        <w:autoSpaceDE w:val="0"/>
        <w:autoSpaceDN w:val="0"/>
        <w:adjustRightInd w:val="0"/>
        <w:jc w:val="both"/>
        <w:rPr>
          <w:rFonts w:ascii="Arial" w:hAnsi="Arial" w:cs="Arial"/>
          <w:b/>
          <w:bCs/>
          <w:sz w:val="24"/>
          <w:szCs w:val="24"/>
        </w:rPr>
      </w:pPr>
      <w:r w:rsidRPr="008267A5">
        <w:rPr>
          <w:rFonts w:ascii="Arial" w:hAnsi="Arial" w:cs="Arial"/>
          <w:b/>
          <w:bCs/>
          <w:sz w:val="24"/>
          <w:szCs w:val="24"/>
        </w:rPr>
        <w:t>Signage</w:t>
      </w:r>
    </w:p>
    <w:p w14:paraId="15452130" w14:textId="77777777" w:rsidR="008267A5" w:rsidRPr="008267A5" w:rsidRDefault="008267A5" w:rsidP="00151AD0">
      <w:pPr>
        <w:autoSpaceDE w:val="0"/>
        <w:autoSpaceDN w:val="0"/>
        <w:adjustRightInd w:val="0"/>
        <w:jc w:val="both"/>
        <w:rPr>
          <w:rFonts w:ascii="Arial" w:hAnsi="Arial" w:cs="Arial"/>
          <w:bCs/>
          <w:sz w:val="24"/>
          <w:szCs w:val="24"/>
        </w:rPr>
      </w:pPr>
      <w:r w:rsidRPr="008267A5">
        <w:rPr>
          <w:rFonts w:ascii="Arial" w:hAnsi="Arial" w:cs="Arial"/>
          <w:bCs/>
          <w:sz w:val="24"/>
          <w:szCs w:val="24"/>
        </w:rPr>
        <w:t>When a customer is using oxygen in their home, the oxygen suppliers should affix a sign to the customer’s front door which indicates oxygen is in use</w:t>
      </w:r>
      <w:r>
        <w:rPr>
          <w:rFonts w:ascii="Arial" w:hAnsi="Arial" w:cs="Arial"/>
          <w:bCs/>
          <w:sz w:val="24"/>
          <w:szCs w:val="24"/>
        </w:rPr>
        <w:t xml:space="preserve"> on delivery of the oxygen</w:t>
      </w:r>
      <w:r w:rsidRPr="008267A5">
        <w:rPr>
          <w:rFonts w:ascii="Arial" w:hAnsi="Arial" w:cs="Arial"/>
          <w:bCs/>
          <w:sz w:val="24"/>
          <w:szCs w:val="24"/>
        </w:rPr>
        <w:t>. The oxygen supplier should also display this sign on the building’s fire panel – the sign is below:</w:t>
      </w:r>
    </w:p>
    <w:p w14:paraId="1816EBA8" w14:textId="77777777" w:rsidR="00151AD0" w:rsidRPr="00151AD0" w:rsidRDefault="008267A5" w:rsidP="00151AD0">
      <w:pPr>
        <w:autoSpaceDE w:val="0"/>
        <w:autoSpaceDN w:val="0"/>
        <w:adjustRightInd w:val="0"/>
        <w:jc w:val="both"/>
        <w:rPr>
          <w:rFonts w:ascii="Arial" w:hAnsi="Arial" w:cs="Arial"/>
          <w:bCs/>
          <w:sz w:val="24"/>
          <w:szCs w:val="24"/>
        </w:rPr>
      </w:pPr>
      <w:r>
        <w:rPr>
          <w:rFonts w:ascii="Arial" w:hAnsi="Arial" w:cs="Arial"/>
          <w:bCs/>
          <w:sz w:val="24"/>
          <w:szCs w:val="24"/>
        </w:rPr>
        <w:t>Colleagues</w:t>
      </w:r>
      <w:r w:rsidR="00151AD0" w:rsidRPr="00151AD0">
        <w:rPr>
          <w:rFonts w:ascii="Arial" w:hAnsi="Arial" w:cs="Arial"/>
          <w:bCs/>
          <w:sz w:val="24"/>
          <w:szCs w:val="24"/>
        </w:rPr>
        <w:t xml:space="preserve"> should check that</w:t>
      </w:r>
      <w:r>
        <w:rPr>
          <w:rFonts w:ascii="Arial" w:hAnsi="Arial" w:cs="Arial"/>
          <w:bCs/>
          <w:sz w:val="24"/>
          <w:szCs w:val="24"/>
        </w:rPr>
        <w:t xml:space="preserve"> this</w:t>
      </w:r>
      <w:r w:rsidR="00151AD0" w:rsidRPr="00151AD0">
        <w:rPr>
          <w:rFonts w:ascii="Arial" w:hAnsi="Arial" w:cs="Arial"/>
          <w:bCs/>
          <w:sz w:val="24"/>
          <w:szCs w:val="24"/>
        </w:rPr>
        <w:t xml:space="preserve"> signage has been displayed</w:t>
      </w:r>
      <w:r>
        <w:rPr>
          <w:rFonts w:ascii="Arial" w:hAnsi="Arial" w:cs="Arial"/>
          <w:bCs/>
          <w:sz w:val="24"/>
          <w:szCs w:val="24"/>
        </w:rPr>
        <w:t xml:space="preserve">. </w:t>
      </w:r>
    </w:p>
    <w:p w14:paraId="425B4EDE" w14:textId="77777777" w:rsidR="00151AD0" w:rsidRPr="0076042F" w:rsidRDefault="008267A5" w:rsidP="00151AD0">
      <w:pPr>
        <w:autoSpaceDE w:val="0"/>
        <w:autoSpaceDN w:val="0"/>
        <w:adjustRightInd w:val="0"/>
        <w:ind w:left="720" w:hanging="720"/>
        <w:jc w:val="both"/>
        <w:rPr>
          <w:rFonts w:ascii="Arial" w:hAnsi="Arial" w:cs="Arial"/>
          <w:bCs/>
        </w:rPr>
      </w:pPr>
      <w:r w:rsidRPr="0076042F">
        <w:rPr>
          <w:rFonts w:ascii="Arial" w:hAnsi="Arial" w:cs="Arial"/>
          <w:noProof/>
          <w:lang w:eastAsia="en-GB"/>
        </w:rPr>
        <w:drawing>
          <wp:inline distT="0" distB="0" distL="0" distR="0" wp14:anchorId="5759C9A2" wp14:editId="2A992CCF">
            <wp:extent cx="704850" cy="885825"/>
            <wp:effectExtent l="0" t="0" r="0" b="9525"/>
            <wp:docPr id="1" name="Picture 1" descr="warning-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77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14:paraId="43ED7563" w14:textId="77777777" w:rsidR="008267A5" w:rsidRDefault="008267A5" w:rsidP="00151AD0">
      <w:pPr>
        <w:autoSpaceDE w:val="0"/>
        <w:autoSpaceDN w:val="0"/>
        <w:adjustRightInd w:val="0"/>
        <w:jc w:val="both"/>
        <w:rPr>
          <w:rFonts w:ascii="Arial" w:hAnsi="Arial" w:cs="Arial"/>
          <w:bCs/>
          <w:sz w:val="24"/>
          <w:szCs w:val="24"/>
        </w:rPr>
      </w:pPr>
      <w:r w:rsidRPr="008267A5">
        <w:rPr>
          <w:rFonts w:ascii="Arial" w:hAnsi="Arial" w:cs="Arial"/>
          <w:bCs/>
          <w:sz w:val="24"/>
          <w:szCs w:val="24"/>
        </w:rPr>
        <w:t xml:space="preserve">If the oxygen supplier has not fixed the signs as described above, they should be asked to return to fix the signs as soon as possible. Where this is not possible, a </w:t>
      </w:r>
      <w:r w:rsidR="00151AD0" w:rsidRPr="008267A5">
        <w:rPr>
          <w:rFonts w:ascii="Arial" w:hAnsi="Arial" w:cs="Arial"/>
          <w:bCs/>
          <w:sz w:val="24"/>
          <w:szCs w:val="24"/>
        </w:rPr>
        <w:t xml:space="preserve">sign can be obtained on request from the Group Health &amp; Safety Team. </w:t>
      </w:r>
    </w:p>
    <w:p w14:paraId="07BD2F89" w14:textId="77777777" w:rsidR="000A75AE" w:rsidRDefault="000A75AE" w:rsidP="00151AD0">
      <w:pPr>
        <w:autoSpaceDE w:val="0"/>
        <w:autoSpaceDN w:val="0"/>
        <w:adjustRightInd w:val="0"/>
        <w:jc w:val="both"/>
        <w:rPr>
          <w:rFonts w:ascii="Arial" w:hAnsi="Arial" w:cs="Arial"/>
          <w:b/>
          <w:bCs/>
          <w:sz w:val="24"/>
          <w:szCs w:val="24"/>
        </w:rPr>
      </w:pPr>
      <w:r w:rsidRPr="000A75AE">
        <w:rPr>
          <w:rFonts w:ascii="Arial" w:hAnsi="Arial" w:cs="Arial"/>
          <w:b/>
          <w:bCs/>
          <w:sz w:val="24"/>
          <w:szCs w:val="24"/>
        </w:rPr>
        <w:t>Updating the Fire Risk Assessment</w:t>
      </w:r>
    </w:p>
    <w:p w14:paraId="543A8187" w14:textId="15AA10EB" w:rsidR="0052774B" w:rsidRPr="00A52DD8" w:rsidRDefault="00A52DD8" w:rsidP="00151AD0">
      <w:pPr>
        <w:autoSpaceDE w:val="0"/>
        <w:autoSpaceDN w:val="0"/>
        <w:adjustRightInd w:val="0"/>
        <w:jc w:val="both"/>
        <w:rPr>
          <w:rFonts w:ascii="Arial" w:hAnsi="Arial" w:cs="Arial"/>
          <w:b/>
          <w:bCs/>
          <w:sz w:val="24"/>
          <w:szCs w:val="24"/>
        </w:rPr>
      </w:pPr>
      <w:r w:rsidRPr="00A52DD8">
        <w:rPr>
          <w:rFonts w:ascii="Arial" w:hAnsi="Arial" w:cs="Arial"/>
          <w:sz w:val="24"/>
          <w:szCs w:val="24"/>
        </w:rPr>
        <w:t xml:space="preserve">When the oxygen provision is within a flat/ room within a building which has a shared means of escape (e.g. retirement living/ extra care/ shared house), the Service Manager should maintain a record in the fire safety log book/ health and safety file on site, and update information held within the premises information box (also known as Gerda box) accessible by the fire </w:t>
      </w:r>
      <w:r w:rsidR="00FA4805">
        <w:rPr>
          <w:rFonts w:ascii="Arial" w:hAnsi="Arial" w:cs="Arial"/>
          <w:sz w:val="24"/>
          <w:szCs w:val="24"/>
        </w:rPr>
        <w:t>and</w:t>
      </w:r>
      <w:r w:rsidRPr="00A52DD8">
        <w:rPr>
          <w:rFonts w:ascii="Arial" w:hAnsi="Arial" w:cs="Arial"/>
          <w:sz w:val="24"/>
          <w:szCs w:val="24"/>
        </w:rPr>
        <w:t xml:space="preserve"> rescue service.  The Service Manager should also share information with the fire risk assessor during the fire risk assessment review, regarding the provision of oxygen supplies.   </w:t>
      </w:r>
    </w:p>
    <w:p w14:paraId="2292FA75" w14:textId="041F943D" w:rsidR="000A75AE" w:rsidRPr="00D27D0F" w:rsidRDefault="000A75AE" w:rsidP="00151AD0">
      <w:pPr>
        <w:autoSpaceDE w:val="0"/>
        <w:autoSpaceDN w:val="0"/>
        <w:adjustRightInd w:val="0"/>
        <w:jc w:val="both"/>
        <w:rPr>
          <w:rFonts w:ascii="Arial" w:hAnsi="Arial" w:cs="Arial"/>
          <w:b/>
          <w:bCs/>
          <w:sz w:val="24"/>
          <w:szCs w:val="24"/>
        </w:rPr>
      </w:pPr>
      <w:r w:rsidRPr="00D27D0F">
        <w:rPr>
          <w:rFonts w:ascii="Arial" w:hAnsi="Arial" w:cs="Arial"/>
          <w:b/>
          <w:bCs/>
          <w:sz w:val="24"/>
          <w:szCs w:val="24"/>
        </w:rPr>
        <w:t>Updating the Customer Service Centre (CSC)</w:t>
      </w:r>
    </w:p>
    <w:p w14:paraId="7A2BBD0A" w14:textId="71357B44" w:rsidR="00A52DD8" w:rsidRDefault="00793FAA" w:rsidP="00151AD0">
      <w:pPr>
        <w:autoSpaceDE w:val="0"/>
        <w:autoSpaceDN w:val="0"/>
        <w:adjustRightInd w:val="0"/>
        <w:jc w:val="both"/>
        <w:rPr>
          <w:rFonts w:ascii="Arial" w:hAnsi="Arial" w:cs="Arial"/>
          <w:bCs/>
          <w:sz w:val="24"/>
          <w:szCs w:val="24"/>
        </w:rPr>
      </w:pPr>
      <w:r w:rsidRPr="00DF78A8">
        <w:rPr>
          <w:noProof/>
          <w:lang w:eastAsia="en-GB"/>
        </w:rPr>
        <mc:AlternateContent>
          <mc:Choice Requires="wps">
            <w:drawing>
              <wp:anchor distT="45720" distB="45720" distL="114300" distR="114300" simplePos="0" relativeHeight="251648000" behindDoc="0" locked="0" layoutInCell="1" allowOverlap="1" wp14:anchorId="5158DCB0" wp14:editId="6A78A1FD">
                <wp:simplePos x="0" y="0"/>
                <wp:positionH relativeFrom="margin">
                  <wp:align>left</wp:align>
                </wp:positionH>
                <wp:positionV relativeFrom="paragraph">
                  <wp:posOffset>1072515</wp:posOffset>
                </wp:positionV>
                <wp:extent cx="5762625" cy="857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0"/>
                        </a:xfrm>
                        <a:prstGeom prst="round2DiagRect">
                          <a:avLst/>
                        </a:prstGeom>
                        <a:ln w="28575">
                          <a:solidFill>
                            <a:srgbClr val="74C5CE"/>
                          </a:solidFill>
                          <a:headEnd/>
                          <a:tailEnd/>
                        </a:ln>
                      </wps:spPr>
                      <wps:style>
                        <a:lnRef idx="2">
                          <a:schemeClr val="accent1"/>
                        </a:lnRef>
                        <a:fillRef idx="1">
                          <a:schemeClr val="lt1"/>
                        </a:fillRef>
                        <a:effectRef idx="0">
                          <a:schemeClr val="accent1"/>
                        </a:effectRef>
                        <a:fontRef idx="minor">
                          <a:schemeClr val="dk1"/>
                        </a:fontRef>
                      </wps:style>
                      <wps:txbx>
                        <w:txbxContent>
                          <w:p w14:paraId="50A72E04" w14:textId="77777777" w:rsidR="00D27D0F" w:rsidRPr="00D27D0F" w:rsidRDefault="00D27D0F" w:rsidP="00D27D0F">
                            <w:pPr>
                              <w:autoSpaceDE w:val="0"/>
                              <w:autoSpaceDN w:val="0"/>
                              <w:adjustRightInd w:val="0"/>
                              <w:spacing w:after="0" w:line="240" w:lineRule="auto"/>
                              <w:ind w:right="79"/>
                              <w:jc w:val="both"/>
                              <w:rPr>
                                <w:rFonts w:ascii="Arial" w:eastAsia="Arial" w:hAnsi="Arial" w:cs="Arial"/>
                                <w:b/>
                                <w:color w:val="000000" w:themeColor="text1"/>
                                <w:sz w:val="24"/>
                                <w:szCs w:val="24"/>
                              </w:rPr>
                            </w:pPr>
                            <w:r>
                              <w:rPr>
                                <w:rFonts w:ascii="Arial" w:hAnsi="Arial" w:cs="Arial"/>
                                <w:b/>
                                <w:bCs/>
                                <w:i/>
                                <w:sz w:val="24"/>
                                <w:szCs w:val="24"/>
                              </w:rPr>
                              <w:t>If colleagues</w:t>
                            </w:r>
                            <w:r w:rsidRPr="00151AD0">
                              <w:rPr>
                                <w:rFonts w:ascii="Arial" w:hAnsi="Arial" w:cs="Arial"/>
                                <w:b/>
                                <w:bCs/>
                                <w:i/>
                                <w:sz w:val="24"/>
                                <w:szCs w:val="24"/>
                              </w:rPr>
                              <w:t xml:space="preserve"> are unsure of how to class the overall risk rating or what further action they may need to take to mitigate against identified risks, they should seek further advice from the Group </w:t>
                            </w:r>
                            <w:r>
                              <w:rPr>
                                <w:rFonts w:ascii="Arial" w:hAnsi="Arial" w:cs="Arial"/>
                                <w:b/>
                                <w:bCs/>
                                <w:i/>
                                <w:sz w:val="24"/>
                                <w:szCs w:val="24"/>
                              </w:rPr>
                              <w:t xml:space="preserve">Health, </w:t>
                            </w:r>
                            <w:r w:rsidRPr="00151AD0">
                              <w:rPr>
                                <w:rFonts w:ascii="Arial" w:hAnsi="Arial" w:cs="Arial"/>
                                <w:b/>
                                <w:bCs/>
                                <w:i/>
                                <w:sz w:val="24"/>
                                <w:szCs w:val="24"/>
                              </w:rPr>
                              <w:t xml:space="preserve">Safety </w:t>
                            </w:r>
                            <w:r>
                              <w:rPr>
                                <w:rFonts w:ascii="Arial" w:hAnsi="Arial" w:cs="Arial"/>
                                <w:b/>
                                <w:bCs/>
                                <w:i/>
                                <w:sz w:val="24"/>
                                <w:szCs w:val="24"/>
                              </w:rPr>
                              <w:t>&amp; Environment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4" style="position:absolute;left:0;text-align:left;margin-left:0;margin-top:84.45pt;width:453.75pt;height:67.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5762625,857250" o:spid="_x0000_s1026" fillcolor="white [3201]" strokecolor="#74c5ce" strokeweight="2.25pt" o:spt="100" adj="-11796480,,5400" path="m142878,l5762625,r,l5762625,714372v,78909,-63969,142878,-142878,142878l,857250r,l,142878c,63969,63969,,14287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" w14:anchorId="5158DCB0">
                <v:stroke joinstyle="miter"/>
                <v:formulas/>
                <v:path textboxrect="0,0,5762625,857250" o:connecttype="custom" o:connectlocs="142878,0;5762625,0;5762625,0;5762625,714372;5619747,857250;0,857250;0,857250;0,142878;142878,0" o:connectangles="0,0,0,0,0,0,0,0,0"/>
                <v:textbox>
                  <w:txbxContent>
                    <w:p w:rsidRPr="00D27D0F" w:rsidR="00D27D0F" w:rsidP="00D27D0F" w:rsidRDefault="00D27D0F" w14:paraId="50A72E04" w14:textId="77777777">
                      <w:pPr>
                        <w:autoSpaceDE w:val="0"/>
                        <w:autoSpaceDN w:val="0"/>
                        <w:adjustRightInd w:val="0"/>
                        <w:spacing w:after="0" w:line="240" w:lineRule="auto"/>
                        <w:ind w:right="79"/>
                        <w:jc w:val="both"/>
                        <w:rPr>
                          <w:rFonts w:ascii="Arial" w:hAnsi="Arial" w:eastAsia="Arial" w:cs="Arial"/>
                          <w:b/>
                          <w:color w:val="000000" w:themeColor="text1"/>
                          <w:sz w:val="24"/>
                          <w:szCs w:val="24"/>
                        </w:rPr>
                      </w:pPr>
                      <w:r>
                        <w:rPr>
                          <w:rFonts w:ascii="Arial" w:hAnsi="Arial" w:cs="Arial"/>
                          <w:b/>
                          <w:bCs/>
                          <w:i/>
                          <w:sz w:val="24"/>
                          <w:szCs w:val="24"/>
                        </w:rPr>
                        <w:t>If colleagues</w:t>
                      </w:r>
                      <w:r w:rsidRPr="00151AD0">
                        <w:rPr>
                          <w:rFonts w:ascii="Arial" w:hAnsi="Arial" w:cs="Arial"/>
                          <w:b/>
                          <w:bCs/>
                          <w:i/>
                          <w:sz w:val="24"/>
                          <w:szCs w:val="24"/>
                        </w:rPr>
                        <w:t xml:space="preserve"> are unsure of how to class the overall risk rating or what further action they may need to take to mitigate against identified risks, they should seek further advice from the Group </w:t>
                      </w:r>
                      <w:r>
                        <w:rPr>
                          <w:rFonts w:ascii="Arial" w:hAnsi="Arial" w:cs="Arial"/>
                          <w:b/>
                          <w:bCs/>
                          <w:i/>
                          <w:sz w:val="24"/>
                          <w:szCs w:val="24"/>
                        </w:rPr>
                        <w:t xml:space="preserve">Health, </w:t>
                      </w:r>
                      <w:r w:rsidRPr="00151AD0">
                        <w:rPr>
                          <w:rFonts w:ascii="Arial" w:hAnsi="Arial" w:cs="Arial"/>
                          <w:b/>
                          <w:bCs/>
                          <w:i/>
                          <w:sz w:val="24"/>
                          <w:szCs w:val="24"/>
                        </w:rPr>
                        <w:t xml:space="preserve">Safety </w:t>
                      </w:r>
                      <w:r>
                        <w:rPr>
                          <w:rFonts w:ascii="Arial" w:hAnsi="Arial" w:cs="Arial"/>
                          <w:b/>
                          <w:bCs/>
                          <w:i/>
                          <w:sz w:val="24"/>
                          <w:szCs w:val="24"/>
                        </w:rPr>
                        <w:t>&amp; Environment Team</w:t>
                      </w:r>
                    </w:p>
                  </w:txbxContent>
                </v:textbox>
                <w10:wrap type="square" anchorx="margin"/>
              </v:shape>
            </w:pict>
          </mc:Fallback>
        </mc:AlternateContent>
      </w:r>
      <w:r w:rsidR="00151AD0" w:rsidRPr="000A75AE">
        <w:rPr>
          <w:rFonts w:ascii="Arial" w:hAnsi="Arial" w:cs="Arial"/>
          <w:bCs/>
          <w:sz w:val="24"/>
          <w:szCs w:val="24"/>
        </w:rPr>
        <w:t>The Service Manager should also ensure that the information held by the C</w:t>
      </w:r>
      <w:r w:rsidR="000A75AE" w:rsidRPr="000A75AE">
        <w:rPr>
          <w:rFonts w:ascii="Arial" w:hAnsi="Arial" w:cs="Arial"/>
          <w:bCs/>
          <w:sz w:val="24"/>
          <w:szCs w:val="24"/>
        </w:rPr>
        <w:t xml:space="preserve">ustomer </w:t>
      </w:r>
      <w:r w:rsidR="00151AD0" w:rsidRPr="000A75AE">
        <w:rPr>
          <w:rFonts w:ascii="Arial" w:hAnsi="Arial" w:cs="Arial"/>
          <w:bCs/>
          <w:sz w:val="24"/>
          <w:szCs w:val="24"/>
        </w:rPr>
        <w:t>S</w:t>
      </w:r>
      <w:r w:rsidR="000A75AE" w:rsidRPr="000A75AE">
        <w:rPr>
          <w:rFonts w:ascii="Arial" w:hAnsi="Arial" w:cs="Arial"/>
          <w:bCs/>
          <w:sz w:val="24"/>
          <w:szCs w:val="24"/>
        </w:rPr>
        <w:t xml:space="preserve">ervice </w:t>
      </w:r>
      <w:r w:rsidR="00151AD0" w:rsidRPr="000A75AE">
        <w:rPr>
          <w:rFonts w:ascii="Arial" w:hAnsi="Arial" w:cs="Arial"/>
          <w:bCs/>
          <w:sz w:val="24"/>
          <w:szCs w:val="24"/>
        </w:rPr>
        <w:t>C</w:t>
      </w:r>
      <w:r w:rsidR="000A75AE" w:rsidRPr="000A75AE">
        <w:rPr>
          <w:rFonts w:ascii="Arial" w:hAnsi="Arial" w:cs="Arial"/>
          <w:bCs/>
          <w:sz w:val="24"/>
          <w:szCs w:val="24"/>
        </w:rPr>
        <w:t>entre</w:t>
      </w:r>
      <w:r w:rsidR="00151AD0" w:rsidRPr="000A75AE">
        <w:rPr>
          <w:rFonts w:ascii="Arial" w:hAnsi="Arial" w:cs="Arial"/>
          <w:bCs/>
          <w:sz w:val="24"/>
          <w:szCs w:val="24"/>
        </w:rPr>
        <w:t xml:space="preserve"> has been updated so that they are aware that oxygen is being used and stored </w:t>
      </w:r>
      <w:r w:rsidR="000A75AE" w:rsidRPr="000A75AE">
        <w:rPr>
          <w:rFonts w:ascii="Arial" w:hAnsi="Arial" w:cs="Arial"/>
          <w:bCs/>
          <w:sz w:val="24"/>
          <w:szCs w:val="24"/>
        </w:rPr>
        <w:t>in a p</w:t>
      </w:r>
      <w:r w:rsidR="00151AD0" w:rsidRPr="000A75AE">
        <w:rPr>
          <w:rFonts w:ascii="Arial" w:hAnsi="Arial" w:cs="Arial"/>
          <w:bCs/>
          <w:sz w:val="24"/>
          <w:szCs w:val="24"/>
        </w:rPr>
        <w:t xml:space="preserve">articular property. </w:t>
      </w:r>
      <w:r w:rsidR="00A52DD8">
        <w:rPr>
          <w:rFonts w:ascii="Arial" w:hAnsi="Arial" w:cs="Arial"/>
          <w:bCs/>
          <w:sz w:val="24"/>
          <w:szCs w:val="24"/>
        </w:rPr>
        <w:t xml:space="preserve">At some services, this might include updating the </w:t>
      </w:r>
      <w:r>
        <w:rPr>
          <w:rFonts w:ascii="Arial" w:hAnsi="Arial" w:cs="Arial"/>
          <w:b/>
          <w:bCs/>
          <w:sz w:val="24"/>
          <w:szCs w:val="24"/>
        </w:rPr>
        <w:t>Key Safe Customer Information form</w:t>
      </w:r>
      <w:r w:rsidR="00A52DD8">
        <w:rPr>
          <w:rFonts w:ascii="Arial" w:hAnsi="Arial" w:cs="Arial"/>
          <w:bCs/>
          <w:sz w:val="24"/>
          <w:szCs w:val="24"/>
        </w:rPr>
        <w:t xml:space="preserve"> in the service safe.</w:t>
      </w:r>
      <w:r>
        <w:rPr>
          <w:rFonts w:ascii="Arial" w:hAnsi="Arial" w:cs="Arial"/>
          <w:bCs/>
          <w:sz w:val="24"/>
          <w:szCs w:val="24"/>
        </w:rPr>
        <w:t xml:space="preserve"> See Retirement Living Handbook for more information.</w:t>
      </w:r>
    </w:p>
    <w:p w14:paraId="4AC8074B" w14:textId="77777777" w:rsidR="0052774B" w:rsidRDefault="0052774B" w:rsidP="005A228D">
      <w:pPr>
        <w:rPr>
          <w:rFonts w:ascii="Arial" w:hAnsi="Arial" w:cs="Arial"/>
          <w:sz w:val="24"/>
          <w:szCs w:val="24"/>
        </w:rPr>
      </w:pPr>
    </w:p>
    <w:p w14:paraId="76CC950B" w14:textId="77777777" w:rsidR="0052774B" w:rsidRDefault="0052774B" w:rsidP="005A228D">
      <w:pPr>
        <w:rPr>
          <w:rFonts w:ascii="Arial" w:hAnsi="Arial" w:cs="Arial"/>
          <w:sz w:val="24"/>
          <w:szCs w:val="24"/>
        </w:rPr>
      </w:pPr>
    </w:p>
    <w:p w14:paraId="217ECE2B" w14:textId="77777777" w:rsidR="0052774B" w:rsidRDefault="0052774B" w:rsidP="005A228D">
      <w:pPr>
        <w:rPr>
          <w:rFonts w:ascii="Arial" w:hAnsi="Arial" w:cs="Arial"/>
          <w:sz w:val="24"/>
          <w:szCs w:val="24"/>
        </w:rPr>
      </w:pPr>
    </w:p>
    <w:p w14:paraId="18B8152D" w14:textId="77777777" w:rsidR="0052774B" w:rsidRDefault="0052774B" w:rsidP="005A228D">
      <w:pPr>
        <w:rPr>
          <w:rFonts w:ascii="Arial" w:hAnsi="Arial" w:cs="Arial"/>
          <w:sz w:val="24"/>
          <w:szCs w:val="24"/>
        </w:rPr>
      </w:pPr>
    </w:p>
    <w:p w14:paraId="691112BF" w14:textId="77777777" w:rsidR="0052774B" w:rsidRDefault="0052774B" w:rsidP="005A228D">
      <w:pPr>
        <w:rPr>
          <w:rFonts w:ascii="Arial" w:hAnsi="Arial" w:cs="Arial"/>
          <w:sz w:val="24"/>
          <w:szCs w:val="24"/>
        </w:rPr>
      </w:pPr>
    </w:p>
    <w:p w14:paraId="4F091A74" w14:textId="77777777" w:rsidR="0052774B" w:rsidRDefault="0052774B" w:rsidP="005A228D">
      <w:pPr>
        <w:rPr>
          <w:rFonts w:ascii="Arial" w:hAnsi="Arial" w:cs="Arial"/>
          <w:sz w:val="24"/>
          <w:szCs w:val="24"/>
        </w:rPr>
      </w:pPr>
    </w:p>
    <w:p w14:paraId="2B48B1A7" w14:textId="77777777" w:rsidR="0052774B" w:rsidRDefault="0052774B" w:rsidP="005A228D">
      <w:pPr>
        <w:rPr>
          <w:rFonts w:ascii="Arial" w:hAnsi="Arial" w:cs="Arial"/>
          <w:sz w:val="24"/>
          <w:szCs w:val="24"/>
        </w:rPr>
      </w:pPr>
    </w:p>
    <w:p w14:paraId="1ED42185" w14:textId="77777777" w:rsidR="0052774B" w:rsidRDefault="0052774B" w:rsidP="005A228D">
      <w:pPr>
        <w:rPr>
          <w:rFonts w:ascii="Arial" w:hAnsi="Arial" w:cs="Arial"/>
          <w:sz w:val="24"/>
          <w:szCs w:val="24"/>
        </w:rPr>
      </w:pPr>
    </w:p>
    <w:p w14:paraId="4B16BA97" w14:textId="77777777" w:rsidR="0052774B" w:rsidRDefault="0052774B" w:rsidP="005A228D">
      <w:pPr>
        <w:rPr>
          <w:rFonts w:ascii="Arial" w:hAnsi="Arial" w:cs="Arial"/>
          <w:sz w:val="24"/>
          <w:szCs w:val="24"/>
        </w:rPr>
      </w:pPr>
    </w:p>
    <w:p w14:paraId="42011370" w14:textId="77777777" w:rsidR="0052774B" w:rsidRDefault="0052774B" w:rsidP="005A228D">
      <w:pPr>
        <w:rPr>
          <w:rFonts w:ascii="Arial" w:hAnsi="Arial" w:cs="Arial"/>
          <w:sz w:val="24"/>
          <w:szCs w:val="24"/>
        </w:rPr>
      </w:pPr>
    </w:p>
    <w:p w14:paraId="3E538EB2" w14:textId="77777777" w:rsidR="0052774B" w:rsidRDefault="0052774B" w:rsidP="005A228D">
      <w:pPr>
        <w:rPr>
          <w:rFonts w:ascii="Arial" w:hAnsi="Arial" w:cs="Arial"/>
          <w:sz w:val="24"/>
          <w:szCs w:val="24"/>
        </w:rPr>
      </w:pPr>
    </w:p>
    <w:p w14:paraId="269628CB" w14:textId="77777777" w:rsidR="0052774B" w:rsidRDefault="0052774B" w:rsidP="005A228D">
      <w:pPr>
        <w:rPr>
          <w:rFonts w:ascii="Arial" w:hAnsi="Arial" w:cs="Arial"/>
          <w:sz w:val="24"/>
          <w:szCs w:val="24"/>
        </w:rPr>
      </w:pPr>
    </w:p>
    <w:p w14:paraId="69A7BD53" w14:textId="77777777" w:rsidR="0052774B" w:rsidRDefault="0052774B" w:rsidP="005A228D">
      <w:pPr>
        <w:rPr>
          <w:rFonts w:ascii="Arial" w:hAnsi="Arial" w:cs="Arial"/>
          <w:sz w:val="24"/>
          <w:szCs w:val="24"/>
        </w:rPr>
      </w:pPr>
    </w:p>
    <w:p w14:paraId="6317013A" w14:textId="77777777" w:rsidR="0052774B" w:rsidRDefault="0052774B" w:rsidP="005A228D">
      <w:pPr>
        <w:rPr>
          <w:rFonts w:ascii="Arial" w:hAnsi="Arial" w:cs="Arial"/>
          <w:sz w:val="24"/>
          <w:szCs w:val="24"/>
        </w:rPr>
      </w:pPr>
    </w:p>
    <w:p w14:paraId="0496F361" w14:textId="77777777" w:rsidR="0052774B" w:rsidRDefault="0052774B" w:rsidP="005A228D">
      <w:pPr>
        <w:rPr>
          <w:rFonts w:ascii="Arial" w:hAnsi="Arial" w:cs="Arial"/>
          <w:sz w:val="24"/>
          <w:szCs w:val="24"/>
        </w:rPr>
      </w:pPr>
    </w:p>
    <w:p w14:paraId="2E037388" w14:textId="77777777" w:rsidR="0052774B" w:rsidRDefault="0052774B" w:rsidP="005A228D">
      <w:pPr>
        <w:rPr>
          <w:rFonts w:ascii="Arial" w:hAnsi="Arial" w:cs="Arial"/>
          <w:sz w:val="24"/>
          <w:szCs w:val="24"/>
        </w:rPr>
      </w:pPr>
    </w:p>
    <w:p w14:paraId="5573F116" w14:textId="77777777" w:rsidR="0052774B" w:rsidRDefault="0052774B" w:rsidP="005A228D">
      <w:pPr>
        <w:rPr>
          <w:rFonts w:ascii="Arial" w:hAnsi="Arial" w:cs="Arial"/>
          <w:sz w:val="24"/>
          <w:szCs w:val="24"/>
        </w:rPr>
      </w:pPr>
    </w:p>
    <w:p w14:paraId="553CF69E" w14:textId="77777777" w:rsidR="00793FAA" w:rsidRDefault="00793FAA" w:rsidP="005A228D">
      <w:pPr>
        <w:rPr>
          <w:rFonts w:ascii="Arial" w:hAnsi="Arial" w:cs="Arial"/>
          <w:sz w:val="24"/>
          <w:szCs w:val="24"/>
        </w:rPr>
      </w:pPr>
    </w:p>
    <w:p w14:paraId="1ECDE637" w14:textId="77777777" w:rsidR="00793FAA" w:rsidRDefault="00793FAA" w:rsidP="005A228D">
      <w:pPr>
        <w:rPr>
          <w:rFonts w:ascii="Arial" w:hAnsi="Arial" w:cs="Arial"/>
          <w:sz w:val="24"/>
          <w:szCs w:val="24"/>
        </w:rPr>
      </w:pPr>
    </w:p>
    <w:p w14:paraId="30EB519C" w14:textId="77777777" w:rsidR="00793FAA" w:rsidRDefault="00793FAA" w:rsidP="005A228D">
      <w:pPr>
        <w:rPr>
          <w:rFonts w:ascii="Arial" w:hAnsi="Arial" w:cs="Arial"/>
          <w:sz w:val="24"/>
          <w:szCs w:val="24"/>
        </w:rPr>
      </w:pPr>
    </w:p>
    <w:p w14:paraId="02CEB57A" w14:textId="77777777" w:rsidR="00793FAA" w:rsidRDefault="00793FAA" w:rsidP="005A228D">
      <w:pPr>
        <w:rPr>
          <w:rFonts w:ascii="Arial" w:hAnsi="Arial" w:cs="Arial"/>
          <w:sz w:val="24"/>
          <w:szCs w:val="24"/>
        </w:rPr>
      </w:pPr>
    </w:p>
    <w:p w14:paraId="4F14B4B4" w14:textId="77777777" w:rsidR="00793FAA" w:rsidRDefault="00793FAA" w:rsidP="005A228D">
      <w:pPr>
        <w:rPr>
          <w:rFonts w:ascii="Arial" w:hAnsi="Arial" w:cs="Arial"/>
          <w:sz w:val="24"/>
          <w:szCs w:val="24"/>
        </w:rPr>
      </w:pPr>
    </w:p>
    <w:p w14:paraId="5C058526" w14:textId="77777777" w:rsidR="00793FAA" w:rsidRDefault="00793FAA" w:rsidP="005A228D">
      <w:pPr>
        <w:rPr>
          <w:rFonts w:ascii="Arial" w:hAnsi="Arial" w:cs="Arial"/>
          <w:sz w:val="24"/>
          <w:szCs w:val="24"/>
        </w:rPr>
      </w:pPr>
    </w:p>
    <w:p w14:paraId="2862B2D9" w14:textId="52D9A171" w:rsidR="00A93257" w:rsidRPr="0025035B" w:rsidRDefault="00A1255D" w:rsidP="006874D1">
      <w:pPr>
        <w:tabs>
          <w:tab w:val="left" w:pos="1290"/>
        </w:tabs>
        <w:rPr>
          <w:rFonts w:ascii="Arial" w:hAnsi="Arial" w:cs="Arial"/>
          <w:b/>
          <w:sz w:val="24"/>
          <w:szCs w:val="24"/>
        </w:rPr>
      </w:pPr>
      <w:r>
        <w:rPr>
          <w:rFonts w:ascii="Arial" w:hAnsi="Arial" w:cs="Arial"/>
          <w:b/>
          <w:sz w:val="24"/>
          <w:szCs w:val="24"/>
        </w:rPr>
        <w:t xml:space="preserve">Appendix </w:t>
      </w:r>
      <w:r w:rsidR="00243C22">
        <w:rPr>
          <w:rFonts w:ascii="Arial" w:hAnsi="Arial" w:cs="Arial"/>
          <w:b/>
          <w:sz w:val="24"/>
          <w:szCs w:val="24"/>
        </w:rPr>
        <w:t>One</w:t>
      </w:r>
      <w:r>
        <w:rPr>
          <w:rFonts w:ascii="Arial" w:hAnsi="Arial" w:cs="Arial"/>
          <w:b/>
          <w:sz w:val="24"/>
          <w:szCs w:val="24"/>
        </w:rPr>
        <w:t xml:space="preserve"> - </w:t>
      </w:r>
      <w:r w:rsidR="00A93257" w:rsidRPr="0025035B">
        <w:rPr>
          <w:rFonts w:ascii="Arial" w:hAnsi="Arial" w:cs="Arial"/>
          <w:b/>
          <w:sz w:val="24"/>
          <w:szCs w:val="24"/>
        </w:rPr>
        <w:t xml:space="preserve">Use of Oxygen Therapy Checklist </w:t>
      </w:r>
    </w:p>
    <w:p w14:paraId="4BED1823" w14:textId="742C64C8" w:rsidR="0025035B" w:rsidRDefault="00A93257" w:rsidP="00793FAA">
      <w:pPr>
        <w:jc w:val="both"/>
        <w:rPr>
          <w:rFonts w:ascii="Arial" w:hAnsi="Arial" w:cs="Arial"/>
          <w:sz w:val="24"/>
          <w:szCs w:val="24"/>
        </w:rPr>
      </w:pPr>
      <w:r w:rsidRPr="0025035B">
        <w:rPr>
          <w:rFonts w:ascii="Arial" w:hAnsi="Arial" w:cs="Arial"/>
          <w:sz w:val="24"/>
          <w:szCs w:val="24"/>
        </w:rPr>
        <w:t>Where a customer has Oxygen Therapy Equipment in their home, please use the below check</w:t>
      </w:r>
      <w:r w:rsidR="0025035B">
        <w:rPr>
          <w:rFonts w:ascii="Arial" w:hAnsi="Arial" w:cs="Arial"/>
          <w:sz w:val="24"/>
          <w:szCs w:val="24"/>
        </w:rPr>
        <w:t>list to ensure safety. Service Managers should ensure that the following takes place as soon as the oxygen is installed:</w:t>
      </w:r>
    </w:p>
    <w:p w14:paraId="75F2A976" w14:textId="77777777" w:rsidR="00A1255D" w:rsidRDefault="0025035B" w:rsidP="00793FAA">
      <w:pPr>
        <w:pStyle w:val="ListParagraph"/>
        <w:numPr>
          <w:ilvl w:val="0"/>
          <w:numId w:val="19"/>
        </w:numPr>
        <w:jc w:val="both"/>
        <w:rPr>
          <w:rFonts w:ascii="Arial" w:hAnsi="Arial" w:cs="Arial"/>
          <w:sz w:val="24"/>
          <w:szCs w:val="24"/>
        </w:rPr>
      </w:pPr>
      <w:r w:rsidRPr="0025035B">
        <w:rPr>
          <w:rFonts w:ascii="Arial" w:hAnsi="Arial" w:cs="Arial"/>
          <w:b/>
          <w:sz w:val="24"/>
          <w:szCs w:val="24"/>
        </w:rPr>
        <w:t>Risk Assessment</w:t>
      </w:r>
    </w:p>
    <w:p w14:paraId="1DE589A4" w14:textId="755F9859" w:rsidR="0025035B" w:rsidRDefault="00A1255D" w:rsidP="00793FAA">
      <w:pPr>
        <w:pStyle w:val="ListParagraph"/>
        <w:numPr>
          <w:ilvl w:val="1"/>
          <w:numId w:val="19"/>
        </w:numPr>
        <w:jc w:val="both"/>
        <w:rPr>
          <w:rFonts w:ascii="Arial" w:hAnsi="Arial" w:cs="Arial"/>
          <w:sz w:val="24"/>
          <w:szCs w:val="24"/>
        </w:rPr>
      </w:pPr>
      <w:r>
        <w:rPr>
          <w:rFonts w:ascii="Arial" w:hAnsi="Arial" w:cs="Arial"/>
          <w:sz w:val="24"/>
          <w:szCs w:val="24"/>
        </w:rPr>
        <w:t>C</w:t>
      </w:r>
      <w:r w:rsidR="0025035B">
        <w:rPr>
          <w:rFonts w:ascii="Arial" w:hAnsi="Arial" w:cs="Arial"/>
          <w:sz w:val="24"/>
          <w:szCs w:val="24"/>
        </w:rPr>
        <w:t xml:space="preserve">heck the oxygen supplier has conducted a risk assessment with the customer and given safety advice. </w:t>
      </w:r>
    </w:p>
    <w:p w14:paraId="5C248C2A" w14:textId="3345884F" w:rsidR="00A1255D" w:rsidRDefault="00A1255D" w:rsidP="00793FAA">
      <w:pPr>
        <w:pStyle w:val="ListParagraph"/>
        <w:numPr>
          <w:ilvl w:val="1"/>
          <w:numId w:val="19"/>
        </w:numPr>
        <w:jc w:val="both"/>
        <w:rPr>
          <w:rFonts w:ascii="Arial" w:hAnsi="Arial" w:cs="Arial"/>
          <w:sz w:val="24"/>
          <w:szCs w:val="24"/>
        </w:rPr>
      </w:pPr>
      <w:r>
        <w:rPr>
          <w:rFonts w:ascii="Arial" w:hAnsi="Arial" w:cs="Arial"/>
          <w:sz w:val="24"/>
          <w:szCs w:val="24"/>
        </w:rPr>
        <w:t xml:space="preserve">Complete a Riverside ‘Use of Oxygen Therapy Risk Assessment Form’ (Appendix </w:t>
      </w:r>
      <w:r w:rsidR="00AD7D1E">
        <w:rPr>
          <w:rFonts w:ascii="Arial" w:hAnsi="Arial" w:cs="Arial"/>
          <w:sz w:val="24"/>
          <w:szCs w:val="24"/>
        </w:rPr>
        <w:t>Two</w:t>
      </w:r>
      <w:r>
        <w:rPr>
          <w:rFonts w:ascii="Arial" w:hAnsi="Arial" w:cs="Arial"/>
          <w:sz w:val="24"/>
          <w:szCs w:val="24"/>
        </w:rPr>
        <w:t>) and place on customer file.</w:t>
      </w:r>
    </w:p>
    <w:p w14:paraId="2E5A6BE9" w14:textId="77777777" w:rsidR="0025035B" w:rsidRDefault="0025035B" w:rsidP="00793FAA">
      <w:pPr>
        <w:pStyle w:val="ListParagraph"/>
        <w:ind w:left="360"/>
        <w:jc w:val="both"/>
        <w:rPr>
          <w:rFonts w:ascii="Arial" w:hAnsi="Arial" w:cs="Arial"/>
          <w:sz w:val="24"/>
          <w:szCs w:val="24"/>
        </w:rPr>
      </w:pPr>
    </w:p>
    <w:p w14:paraId="0B589D6C" w14:textId="67F65F0E" w:rsidR="008E463E" w:rsidRDefault="0025035B" w:rsidP="008E463E">
      <w:pPr>
        <w:pStyle w:val="ListParagraph"/>
        <w:numPr>
          <w:ilvl w:val="0"/>
          <w:numId w:val="19"/>
        </w:numPr>
        <w:jc w:val="both"/>
        <w:rPr>
          <w:rFonts w:ascii="Arial" w:hAnsi="Arial" w:cs="Arial"/>
          <w:sz w:val="24"/>
          <w:szCs w:val="24"/>
        </w:rPr>
      </w:pPr>
      <w:r w:rsidRPr="0025035B">
        <w:rPr>
          <w:rFonts w:ascii="Arial" w:hAnsi="Arial" w:cs="Arial"/>
          <w:b/>
          <w:sz w:val="24"/>
          <w:szCs w:val="24"/>
        </w:rPr>
        <w:t>Signage</w:t>
      </w:r>
      <w:r w:rsidRPr="0025035B">
        <w:rPr>
          <w:rFonts w:ascii="Arial" w:hAnsi="Arial" w:cs="Arial"/>
          <w:sz w:val="24"/>
          <w:szCs w:val="24"/>
        </w:rPr>
        <w:t xml:space="preserve"> – check the customer has the ‘oxygen’ signage attached to their front door.</w:t>
      </w:r>
    </w:p>
    <w:p w14:paraId="71A9929F" w14:textId="77777777" w:rsidR="008E463E" w:rsidRDefault="008E463E" w:rsidP="008E463E">
      <w:pPr>
        <w:pStyle w:val="ListParagraph"/>
        <w:ind w:left="360"/>
        <w:jc w:val="both"/>
        <w:rPr>
          <w:rFonts w:ascii="Arial" w:hAnsi="Arial" w:cs="Arial"/>
          <w:sz w:val="24"/>
          <w:szCs w:val="24"/>
        </w:rPr>
      </w:pPr>
    </w:p>
    <w:p w14:paraId="138E1822" w14:textId="53758ED8" w:rsidR="0025035B" w:rsidRPr="008E463E" w:rsidRDefault="0025035B" w:rsidP="008E463E">
      <w:pPr>
        <w:pStyle w:val="ListParagraph"/>
        <w:numPr>
          <w:ilvl w:val="0"/>
          <w:numId w:val="19"/>
        </w:numPr>
        <w:jc w:val="both"/>
        <w:rPr>
          <w:rFonts w:ascii="Arial" w:hAnsi="Arial" w:cs="Arial"/>
          <w:sz w:val="24"/>
          <w:szCs w:val="24"/>
        </w:rPr>
      </w:pPr>
      <w:r w:rsidRPr="008E463E">
        <w:rPr>
          <w:rFonts w:ascii="Arial" w:hAnsi="Arial" w:cs="Arial"/>
          <w:b/>
          <w:sz w:val="24"/>
          <w:szCs w:val="24"/>
        </w:rPr>
        <w:t>Records</w:t>
      </w:r>
      <w:r w:rsidRPr="008E463E">
        <w:rPr>
          <w:rFonts w:ascii="Arial" w:hAnsi="Arial" w:cs="Arial"/>
          <w:sz w:val="24"/>
          <w:szCs w:val="24"/>
        </w:rPr>
        <w:t xml:space="preserve"> – ensure that </w:t>
      </w:r>
      <w:r w:rsidR="008E463E">
        <w:rPr>
          <w:rFonts w:ascii="Arial" w:hAnsi="Arial" w:cs="Arial"/>
          <w:sz w:val="24"/>
          <w:szCs w:val="24"/>
        </w:rPr>
        <w:t>where an individual uses Oxygen Therapy a log is created on SAW-IT for recording purposes. Following on from this create a Warning Marker on the customer’s records on Open Housing (the SAW-IT reference number should be added to this) and a note on any other case management system, e.g. SP Provider.</w:t>
      </w:r>
    </w:p>
    <w:p w14:paraId="17C18F9F" w14:textId="77777777" w:rsidR="0025035B" w:rsidRPr="0025035B" w:rsidRDefault="0025035B" w:rsidP="00793FAA">
      <w:pPr>
        <w:pStyle w:val="ListParagraph"/>
        <w:jc w:val="both"/>
        <w:rPr>
          <w:rFonts w:ascii="Arial" w:hAnsi="Arial" w:cs="Arial"/>
          <w:sz w:val="24"/>
          <w:szCs w:val="24"/>
        </w:rPr>
      </w:pPr>
    </w:p>
    <w:p w14:paraId="322BD5B3" w14:textId="19998241" w:rsidR="0025035B" w:rsidRDefault="0025035B" w:rsidP="00793FAA">
      <w:pPr>
        <w:pStyle w:val="ListParagraph"/>
        <w:numPr>
          <w:ilvl w:val="0"/>
          <w:numId w:val="19"/>
        </w:numPr>
        <w:jc w:val="both"/>
        <w:rPr>
          <w:rFonts w:ascii="Arial" w:hAnsi="Arial" w:cs="Arial"/>
          <w:sz w:val="24"/>
          <w:szCs w:val="24"/>
        </w:rPr>
      </w:pPr>
      <w:r w:rsidRPr="0025035B">
        <w:rPr>
          <w:rFonts w:ascii="Arial" w:hAnsi="Arial" w:cs="Arial"/>
          <w:b/>
          <w:sz w:val="24"/>
          <w:szCs w:val="24"/>
        </w:rPr>
        <w:t>Local Fire Safety Team</w:t>
      </w:r>
      <w:r>
        <w:rPr>
          <w:rFonts w:ascii="Arial" w:hAnsi="Arial" w:cs="Arial"/>
          <w:sz w:val="24"/>
          <w:szCs w:val="24"/>
        </w:rPr>
        <w:t xml:space="preserve"> – check the customer has informed the Local Fire Safety Team that they are using oxygen in their home and con</w:t>
      </w:r>
      <w:r w:rsidR="006874D1">
        <w:rPr>
          <w:rFonts w:ascii="Arial" w:hAnsi="Arial" w:cs="Arial"/>
          <w:sz w:val="24"/>
          <w:szCs w:val="24"/>
        </w:rPr>
        <w:t xml:space="preserve">tact the Local Fire Safety team if the customer has not. </w:t>
      </w:r>
    </w:p>
    <w:p w14:paraId="5D7DA145" w14:textId="77777777" w:rsidR="0025035B" w:rsidRPr="0025035B" w:rsidRDefault="0025035B" w:rsidP="00793FAA">
      <w:pPr>
        <w:pStyle w:val="ListParagraph"/>
        <w:jc w:val="both"/>
        <w:rPr>
          <w:rFonts w:ascii="Arial" w:hAnsi="Arial" w:cs="Arial"/>
          <w:sz w:val="24"/>
          <w:szCs w:val="24"/>
        </w:rPr>
      </w:pPr>
    </w:p>
    <w:p w14:paraId="2BC659AF" w14:textId="7F9D8AFF" w:rsidR="0025035B" w:rsidRPr="00A37E79" w:rsidRDefault="0025035B" w:rsidP="00793FAA">
      <w:pPr>
        <w:pStyle w:val="ListParagraph"/>
        <w:numPr>
          <w:ilvl w:val="0"/>
          <w:numId w:val="19"/>
        </w:numPr>
        <w:jc w:val="both"/>
        <w:rPr>
          <w:rFonts w:ascii="Arial" w:hAnsi="Arial" w:cs="Arial"/>
          <w:sz w:val="24"/>
          <w:szCs w:val="24"/>
        </w:rPr>
      </w:pPr>
      <w:r>
        <w:rPr>
          <w:rFonts w:ascii="Arial" w:hAnsi="Arial" w:cs="Arial"/>
          <w:b/>
          <w:sz w:val="24"/>
          <w:szCs w:val="24"/>
        </w:rPr>
        <w:t>Fire Risk Assessments</w:t>
      </w:r>
    </w:p>
    <w:p w14:paraId="609EFE83" w14:textId="7C1CFA9C" w:rsidR="00A37E79" w:rsidRPr="000776FA" w:rsidRDefault="00A37E79" w:rsidP="00793FAA">
      <w:pPr>
        <w:pStyle w:val="ListParagraph"/>
        <w:numPr>
          <w:ilvl w:val="0"/>
          <w:numId w:val="21"/>
        </w:numPr>
        <w:jc w:val="both"/>
        <w:rPr>
          <w:rFonts w:ascii="Arial" w:hAnsi="Arial" w:cs="Arial"/>
          <w:sz w:val="24"/>
          <w:szCs w:val="24"/>
        </w:rPr>
      </w:pPr>
      <w:r w:rsidRPr="000776FA">
        <w:rPr>
          <w:rFonts w:ascii="Arial" w:hAnsi="Arial" w:cs="Arial"/>
          <w:sz w:val="24"/>
          <w:szCs w:val="24"/>
        </w:rPr>
        <w:t xml:space="preserve">Ensure a record in the fire safety </w:t>
      </w:r>
      <w:r w:rsidR="0026726A" w:rsidRPr="000776FA">
        <w:rPr>
          <w:rFonts w:ascii="Arial" w:hAnsi="Arial" w:cs="Arial"/>
          <w:sz w:val="24"/>
          <w:szCs w:val="24"/>
        </w:rPr>
        <w:t>logbook</w:t>
      </w:r>
      <w:r w:rsidRPr="000776FA">
        <w:rPr>
          <w:rFonts w:ascii="Arial" w:hAnsi="Arial" w:cs="Arial"/>
          <w:sz w:val="24"/>
          <w:szCs w:val="24"/>
        </w:rPr>
        <w:t xml:space="preserve"> and health and safety file on site has been made</w:t>
      </w:r>
      <w:r w:rsidR="006874D1">
        <w:rPr>
          <w:rFonts w:ascii="Arial" w:hAnsi="Arial" w:cs="Arial"/>
          <w:sz w:val="24"/>
          <w:szCs w:val="24"/>
        </w:rPr>
        <w:t xml:space="preserve"> (Extra Care)</w:t>
      </w:r>
    </w:p>
    <w:p w14:paraId="29C51BDE" w14:textId="61624308" w:rsidR="000776FA" w:rsidRDefault="00A37E79" w:rsidP="00793FAA">
      <w:pPr>
        <w:pStyle w:val="ListParagraph"/>
        <w:numPr>
          <w:ilvl w:val="0"/>
          <w:numId w:val="21"/>
        </w:numPr>
        <w:jc w:val="both"/>
        <w:rPr>
          <w:rFonts w:ascii="Arial" w:hAnsi="Arial" w:cs="Arial"/>
          <w:sz w:val="24"/>
          <w:szCs w:val="24"/>
        </w:rPr>
      </w:pPr>
      <w:r w:rsidRPr="000776FA">
        <w:rPr>
          <w:rFonts w:ascii="Arial" w:hAnsi="Arial" w:cs="Arial"/>
          <w:sz w:val="24"/>
          <w:szCs w:val="24"/>
        </w:rPr>
        <w:t xml:space="preserve">Ensure information held within the premises information box (also known as Gerda box) </w:t>
      </w:r>
      <w:r w:rsidR="000776FA" w:rsidRPr="000776FA">
        <w:rPr>
          <w:rFonts w:ascii="Arial" w:hAnsi="Arial" w:cs="Arial"/>
          <w:sz w:val="24"/>
          <w:szCs w:val="24"/>
        </w:rPr>
        <w:t xml:space="preserve">is updated, which </w:t>
      </w:r>
      <w:r w:rsidR="00EC35D8">
        <w:rPr>
          <w:rFonts w:ascii="Arial" w:hAnsi="Arial" w:cs="Arial"/>
          <w:sz w:val="24"/>
          <w:szCs w:val="24"/>
        </w:rPr>
        <w:t xml:space="preserve">is </w:t>
      </w:r>
      <w:r w:rsidRPr="000776FA">
        <w:rPr>
          <w:rFonts w:ascii="Arial" w:hAnsi="Arial" w:cs="Arial"/>
          <w:sz w:val="24"/>
          <w:szCs w:val="24"/>
        </w:rPr>
        <w:t xml:space="preserve">accessible by the fire &amp; rescue service.  </w:t>
      </w:r>
    </w:p>
    <w:p w14:paraId="366121CB" w14:textId="344E2DC5" w:rsidR="006874D1" w:rsidRPr="000776FA" w:rsidRDefault="006874D1" w:rsidP="00793FAA">
      <w:pPr>
        <w:pStyle w:val="ListParagraph"/>
        <w:numPr>
          <w:ilvl w:val="0"/>
          <w:numId w:val="21"/>
        </w:numPr>
        <w:jc w:val="both"/>
        <w:rPr>
          <w:rFonts w:ascii="Arial" w:hAnsi="Arial" w:cs="Arial"/>
          <w:sz w:val="24"/>
          <w:szCs w:val="24"/>
        </w:rPr>
      </w:pPr>
      <w:r>
        <w:rPr>
          <w:rFonts w:ascii="Arial" w:hAnsi="Arial" w:cs="Arial"/>
          <w:sz w:val="24"/>
          <w:szCs w:val="24"/>
        </w:rPr>
        <w:t>Ensure the ‘</w:t>
      </w:r>
      <w:r w:rsidR="00ED5217">
        <w:rPr>
          <w:rFonts w:ascii="Arial" w:hAnsi="Arial" w:cs="Arial"/>
          <w:sz w:val="24"/>
          <w:szCs w:val="24"/>
        </w:rPr>
        <w:t>Key Safe Customer Information Sheet’</w:t>
      </w:r>
      <w:r>
        <w:rPr>
          <w:rFonts w:ascii="Arial" w:hAnsi="Arial" w:cs="Arial"/>
          <w:sz w:val="24"/>
          <w:szCs w:val="24"/>
        </w:rPr>
        <w:t xml:space="preserve"> in Retirement Living services has been updated, this is located in the safe at every service. Inform Helpline of the changes.</w:t>
      </w:r>
    </w:p>
    <w:p w14:paraId="59EA6188" w14:textId="71F2F04B" w:rsidR="00A37E79" w:rsidRPr="000776FA" w:rsidRDefault="000776FA" w:rsidP="00793FAA">
      <w:pPr>
        <w:pStyle w:val="ListParagraph"/>
        <w:numPr>
          <w:ilvl w:val="0"/>
          <w:numId w:val="21"/>
        </w:numPr>
        <w:jc w:val="both"/>
        <w:rPr>
          <w:rFonts w:ascii="Arial" w:hAnsi="Arial" w:cs="Arial"/>
          <w:sz w:val="24"/>
          <w:szCs w:val="24"/>
        </w:rPr>
      </w:pPr>
      <w:r w:rsidRPr="000776FA">
        <w:rPr>
          <w:rFonts w:ascii="Arial" w:hAnsi="Arial" w:cs="Arial"/>
          <w:sz w:val="24"/>
          <w:szCs w:val="24"/>
        </w:rPr>
        <w:t xml:space="preserve">Ensure </w:t>
      </w:r>
      <w:r w:rsidR="00A37E79" w:rsidRPr="000776FA">
        <w:rPr>
          <w:rFonts w:ascii="Arial" w:hAnsi="Arial" w:cs="Arial"/>
          <w:sz w:val="24"/>
          <w:szCs w:val="24"/>
        </w:rPr>
        <w:t xml:space="preserve">information </w:t>
      </w:r>
      <w:r w:rsidRPr="000776FA">
        <w:rPr>
          <w:rFonts w:ascii="Arial" w:hAnsi="Arial" w:cs="Arial"/>
          <w:sz w:val="24"/>
          <w:szCs w:val="24"/>
        </w:rPr>
        <w:t xml:space="preserve">is shared </w:t>
      </w:r>
      <w:r w:rsidR="00A37E79" w:rsidRPr="000776FA">
        <w:rPr>
          <w:rFonts w:ascii="Arial" w:hAnsi="Arial" w:cs="Arial"/>
          <w:sz w:val="24"/>
          <w:szCs w:val="24"/>
        </w:rPr>
        <w:t>with the fire risk assessor during the fire risk assessment review, regarding the provision of oxygen supplies</w:t>
      </w:r>
      <w:r w:rsidR="00A37E79" w:rsidRPr="000776FA">
        <w:rPr>
          <w:rFonts w:ascii="Arial" w:hAnsi="Arial" w:cs="Arial"/>
        </w:rPr>
        <w:t xml:space="preserve">.   </w:t>
      </w:r>
    </w:p>
    <w:p w14:paraId="3B4F1176" w14:textId="77777777" w:rsidR="000776FA" w:rsidRPr="000776FA" w:rsidRDefault="000776FA" w:rsidP="00793FAA">
      <w:pPr>
        <w:pStyle w:val="ListParagraph"/>
        <w:jc w:val="both"/>
        <w:rPr>
          <w:rFonts w:ascii="Arial" w:hAnsi="Arial" w:cs="Arial"/>
          <w:sz w:val="24"/>
          <w:szCs w:val="24"/>
        </w:rPr>
      </w:pPr>
    </w:p>
    <w:p w14:paraId="5BAB73C9" w14:textId="4CAD45C5" w:rsidR="0025035B" w:rsidRDefault="0025035B" w:rsidP="00793FAA">
      <w:pPr>
        <w:pStyle w:val="ListParagraph"/>
        <w:numPr>
          <w:ilvl w:val="0"/>
          <w:numId w:val="19"/>
        </w:numPr>
        <w:jc w:val="both"/>
        <w:rPr>
          <w:rFonts w:ascii="Arial" w:hAnsi="Arial" w:cs="Arial"/>
          <w:sz w:val="24"/>
          <w:szCs w:val="24"/>
        </w:rPr>
      </w:pPr>
      <w:r>
        <w:rPr>
          <w:rFonts w:ascii="Arial" w:hAnsi="Arial" w:cs="Arial"/>
          <w:b/>
          <w:sz w:val="24"/>
          <w:szCs w:val="24"/>
        </w:rPr>
        <w:t xml:space="preserve">Safe use of Oxygen Therapy </w:t>
      </w:r>
      <w:r>
        <w:rPr>
          <w:rFonts w:ascii="Arial" w:hAnsi="Arial" w:cs="Arial"/>
          <w:sz w:val="24"/>
          <w:szCs w:val="24"/>
        </w:rPr>
        <w:t>– ensure all colleagues working at the service read and understand this procedure.</w:t>
      </w:r>
    </w:p>
    <w:p w14:paraId="288D0337" w14:textId="77777777" w:rsidR="0025035B" w:rsidRDefault="0025035B" w:rsidP="00793FAA">
      <w:pPr>
        <w:jc w:val="both"/>
        <w:rPr>
          <w:rFonts w:ascii="Arial" w:hAnsi="Arial" w:cs="Arial"/>
          <w:sz w:val="24"/>
          <w:szCs w:val="24"/>
        </w:rPr>
      </w:pPr>
    </w:p>
    <w:p w14:paraId="438449C8" w14:textId="77777777" w:rsidR="006F059B" w:rsidRDefault="0025035B" w:rsidP="00AF2F29">
      <w:pPr>
        <w:pStyle w:val="ListParagraph"/>
        <w:ind w:left="360"/>
        <w:jc w:val="both"/>
        <w:sectPr w:rsidR="006F059B" w:rsidSect="008D48C2">
          <w:footerReference w:type="even" r:id="rId18"/>
          <w:footerReference w:type="default" r:id="rId19"/>
          <w:footerReference w:type="first" r:id="rId20"/>
          <w:type w:val="continuous"/>
          <w:pgSz w:w="11906" w:h="16838" w:code="9"/>
          <w:pgMar w:top="1440" w:right="1440" w:bottom="1134" w:left="1440" w:header="113" w:footer="238" w:gutter="0"/>
          <w:cols w:space="708"/>
          <w:titlePg/>
          <w:docGrid w:linePitch="360"/>
        </w:sectPr>
      </w:pPr>
      <w:r w:rsidRPr="0025035B">
        <w:br w:type="page"/>
      </w:r>
    </w:p>
    <w:p w14:paraId="1EF8BC0D" w14:textId="1CFC0C0B" w:rsidR="0025035B" w:rsidRPr="0025035B" w:rsidRDefault="00F1731A" w:rsidP="00AF2F29">
      <w:pPr>
        <w:pStyle w:val="ListParagraph"/>
        <w:ind w:left="360"/>
        <w:jc w:val="both"/>
        <w:rPr>
          <w:rFonts w:ascii="Arial" w:hAnsi="Arial" w:cs="Arial"/>
          <w:sz w:val="24"/>
          <w:szCs w:val="24"/>
        </w:rPr>
      </w:pPr>
      <w:r w:rsidRPr="00F1731A">
        <w:rPr>
          <w:rFonts w:ascii="Arial" w:hAnsi="Arial" w:cs="Arial"/>
          <w:b/>
          <w:bCs/>
          <w:iCs/>
          <w:sz w:val="24"/>
          <w:szCs w:val="24"/>
        </w:rPr>
        <w:t xml:space="preserve">Use of Oxygen Therapy Risk Assessment - Appendix </w:t>
      </w:r>
      <w:r w:rsidR="00243C22">
        <w:rPr>
          <w:rFonts w:ascii="Arial" w:hAnsi="Arial" w:cs="Arial"/>
          <w:b/>
          <w:bCs/>
          <w:iCs/>
          <w:sz w:val="24"/>
          <w:szCs w:val="24"/>
        </w:rPr>
        <w:t>Two</w:t>
      </w:r>
    </w:p>
    <w:p w14:paraId="648E7DA0" w14:textId="5566A3F7" w:rsidR="00F1731A" w:rsidRDefault="00BE2BD6" w:rsidP="005A228D">
      <w:pPr>
        <w:rPr>
          <w:rFonts w:ascii="Arial" w:hAnsi="Arial" w:cs="Arial"/>
        </w:rPr>
      </w:pPr>
      <w:r>
        <w:rPr>
          <w:noProof/>
          <w:lang w:eastAsia="en-GB"/>
        </w:rPr>
        <mc:AlternateContent>
          <mc:Choice Requires="wps">
            <w:drawing>
              <wp:anchor distT="0" distB="0" distL="114300" distR="114300" simplePos="0" relativeHeight="251666432" behindDoc="1" locked="0" layoutInCell="1" allowOverlap="1" wp14:anchorId="6F909BE5" wp14:editId="19A0AFED">
                <wp:simplePos x="0" y="0"/>
                <wp:positionH relativeFrom="column">
                  <wp:posOffset>226060</wp:posOffset>
                </wp:positionH>
                <wp:positionV relativeFrom="paragraph">
                  <wp:posOffset>90170</wp:posOffset>
                </wp:positionV>
                <wp:extent cx="7162800" cy="330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30200"/>
                        </a:xfrm>
                        <a:prstGeom prst="rect">
                          <a:avLst/>
                        </a:prstGeom>
                        <a:solidFill>
                          <a:srgbClr val="199DAF"/>
                        </a:solidFill>
                        <a:ln>
                          <a:noFill/>
                        </a:ln>
                      </wps:spPr>
                      <wps:txbx>
                        <w:txbxContent>
                          <w:p w14:paraId="1556D7F0" w14:textId="77777777" w:rsidR="006970B7" w:rsidRPr="00BE2BD6" w:rsidRDefault="006970B7" w:rsidP="006970B7">
                            <w:pPr>
                              <w:jc w:val="center"/>
                              <w:rPr>
                                <w:rFonts w:ascii="Arial" w:hAnsi="Arial" w:cs="Arial"/>
                                <w:b/>
                                <w:color w:val="FFFFFF"/>
                                <w:sz w:val="32"/>
                                <w:szCs w:val="32"/>
                              </w:rPr>
                            </w:pPr>
                            <w:r w:rsidRPr="00BE2BD6">
                              <w:rPr>
                                <w:rFonts w:ascii="Arial" w:hAnsi="Arial" w:cs="Arial"/>
                                <w:b/>
                                <w:color w:val="FFFFFF"/>
                                <w:sz w:val="32"/>
                                <w:szCs w:val="32"/>
                              </w:rPr>
                              <w:t>Use of Oxygen Therapy Risk Assessment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F909BE5">
                <v:stroke joinstyle="miter"/>
                <v:path gradientshapeok="t" o:connecttype="rect"/>
              </v:shapetype>
              <v:shape id="Text Box 3" style="position:absolute;margin-left:17.8pt;margin-top:7.1pt;width:564pt;height: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199da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">
                <v:textbox>
                  <w:txbxContent>
                    <w:p w:rsidRPr="00BE2BD6" w:rsidR="006970B7" w:rsidP="006970B7" w:rsidRDefault="006970B7" w14:paraId="1556D7F0" w14:textId="77777777">
                      <w:pPr>
                        <w:jc w:val="center"/>
                        <w:rPr>
                          <w:rFonts w:ascii="Arial" w:hAnsi="Arial" w:cs="Arial"/>
                          <w:b/>
                          <w:color w:val="FFFFFF"/>
                          <w:sz w:val="32"/>
                          <w:szCs w:val="32"/>
                        </w:rPr>
                      </w:pPr>
                      <w:r w:rsidRPr="00BE2BD6">
                        <w:rPr>
                          <w:rFonts w:ascii="Arial" w:hAnsi="Arial" w:cs="Arial"/>
                          <w:b/>
                          <w:color w:val="FFFFFF"/>
                          <w:sz w:val="32"/>
                          <w:szCs w:val="32"/>
                        </w:rPr>
                        <w:t>Use of Oxygen Therapy Risk Assessment Form</w:t>
                      </w:r>
                    </w:p>
                  </w:txbxContent>
                </v:textbox>
              </v:shape>
            </w:pict>
          </mc:Fallback>
        </mc:AlternateContent>
      </w:r>
    </w:p>
    <w:p w14:paraId="3A6A1B67" w14:textId="0F705854" w:rsidR="00F1731A" w:rsidRDefault="00240FC8" w:rsidP="005A228D">
      <w:pPr>
        <w:rPr>
          <w:rFonts w:ascii="Arial" w:hAnsi="Arial" w:cs="Arial"/>
        </w:rPr>
      </w:pPr>
      <w:r>
        <w:rPr>
          <w:noProof/>
          <w:lang w:eastAsia="en-GB"/>
        </w:rPr>
        <mc:AlternateContent>
          <mc:Choice Requires="wps">
            <w:drawing>
              <wp:anchor distT="0" distB="0" distL="114300" distR="114300" simplePos="0" relativeHeight="251654144" behindDoc="0" locked="0" layoutInCell="1" allowOverlap="1" wp14:anchorId="24594613" wp14:editId="448A4947">
                <wp:simplePos x="0" y="0"/>
                <wp:positionH relativeFrom="margin">
                  <wp:posOffset>170456</wp:posOffset>
                </wp:positionH>
                <wp:positionV relativeFrom="paragraph">
                  <wp:posOffset>277053</wp:posOffset>
                </wp:positionV>
                <wp:extent cx="8713442" cy="323215"/>
                <wp:effectExtent l="0" t="0" r="12065"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3442" cy="323215"/>
                        </a:xfrm>
                        <a:prstGeom prst="rect">
                          <a:avLst/>
                        </a:prstGeom>
                        <a:solidFill>
                          <a:srgbClr val="FFFFFF"/>
                        </a:solidFill>
                        <a:ln w="9525">
                          <a:solidFill>
                            <a:srgbClr val="000000"/>
                          </a:solidFill>
                          <a:miter lim="800000"/>
                          <a:headEnd/>
                          <a:tailEnd/>
                        </a:ln>
                      </wps:spPr>
                      <wps:txbx>
                        <w:txbxContent>
                          <w:p w14:paraId="31683A90" w14:textId="77777777" w:rsidR="005A228D" w:rsidRPr="002F49ED" w:rsidRDefault="005A228D" w:rsidP="005A228D">
                            <w:pPr>
                              <w:rPr>
                                <w:rFonts w:ascii="Arial" w:hAnsi="Arial" w:cs="Arial"/>
                                <w:b/>
                              </w:rPr>
                            </w:pPr>
                            <w:r>
                              <w:rPr>
                                <w:rFonts w:ascii="Arial" w:hAnsi="Arial" w:cs="Arial"/>
                                <w:b/>
                              </w:rPr>
                              <w:t>Customer Name &amp; Address</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Activity/Area</w:t>
                            </w:r>
                            <w:r>
                              <w:rPr>
                                <w:rFonts w:ascii="Arial" w:hAnsi="Arial" w:cs="Arial"/>
                                <w:b/>
                              </w:rPr>
                              <w:tab/>
                            </w:r>
                            <w:r>
                              <w:rPr>
                                <w:rFonts w:ascii="Arial" w:hAnsi="Arial" w:cs="Arial"/>
                                <w:b/>
                              </w:rPr>
                              <w:tab/>
                              <w:t>Use of Oxygen</w:t>
                            </w:r>
                            <w:r>
                              <w:rPr>
                                <w:rFonts w:ascii="Arial" w:hAnsi="Arial" w:cs="Arial"/>
                                <w:b/>
                              </w:rPr>
                              <w:tab/>
                            </w:r>
                            <w:r>
                              <w:rPr>
                                <w:rFonts w:ascii="Arial" w:hAnsi="Arial" w:cs="Arial"/>
                                <w:b/>
                              </w:rPr>
                              <w:tab/>
                            </w:r>
                            <w:r>
                              <w:rPr>
                                <w:rFonts w:ascii="Arial" w:hAnsi="Arial" w:cs="Arial"/>
                                <w:b/>
                              </w:rPr>
                              <w:tab/>
                            </w:r>
                            <w:r w:rsidRPr="002F49ED">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7" style="position:absolute;margin-left:13.4pt;margin-top:21.8pt;width:686.1pt;height:25.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" w14:anchorId="24594613">
                <v:textbox>
                  <w:txbxContent>
                    <w:p w:rsidRPr="002F49ED" w:rsidR="005A228D" w:rsidP="005A228D" w:rsidRDefault="005A228D" w14:paraId="31683A90" w14:textId="77777777">
                      <w:pPr>
                        <w:rPr>
                          <w:rFonts w:ascii="Arial" w:hAnsi="Arial" w:cs="Arial"/>
                          <w:b/>
                        </w:rPr>
                      </w:pPr>
                      <w:r>
                        <w:rPr>
                          <w:rFonts w:ascii="Arial" w:hAnsi="Arial" w:cs="Arial"/>
                          <w:b/>
                        </w:rPr>
                        <w:t>Customer Name &amp; Address</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Activity/Area</w:t>
                      </w:r>
                      <w:r>
                        <w:rPr>
                          <w:rFonts w:ascii="Arial" w:hAnsi="Arial" w:cs="Arial"/>
                          <w:b/>
                        </w:rPr>
                        <w:tab/>
                      </w:r>
                      <w:r>
                        <w:rPr>
                          <w:rFonts w:ascii="Arial" w:hAnsi="Arial" w:cs="Arial"/>
                          <w:b/>
                        </w:rPr>
                        <w:tab/>
                        <w:t>Use of Oxygen</w:t>
                      </w:r>
                      <w:r>
                        <w:rPr>
                          <w:rFonts w:ascii="Arial" w:hAnsi="Arial" w:cs="Arial"/>
                          <w:b/>
                        </w:rPr>
                        <w:tab/>
                      </w:r>
                      <w:r>
                        <w:rPr>
                          <w:rFonts w:ascii="Arial" w:hAnsi="Arial" w:cs="Arial"/>
                          <w:b/>
                        </w:rPr>
                        <w:tab/>
                      </w:r>
                      <w:r>
                        <w:rPr>
                          <w:rFonts w:ascii="Arial" w:hAnsi="Arial" w:cs="Arial"/>
                          <w:b/>
                        </w:rPr>
                        <w:tab/>
                      </w:r>
                      <w:r w:rsidRPr="002F49ED">
                        <w:rPr>
                          <w:rFonts w:ascii="Arial" w:hAnsi="Arial" w:cs="Arial"/>
                          <w:b/>
                        </w:rPr>
                        <w:t xml:space="preserve"> </w:t>
                      </w:r>
                    </w:p>
                  </w:txbxContent>
                </v:textbox>
                <w10:wrap anchorx="margin"/>
              </v:shape>
            </w:pict>
          </mc:Fallback>
        </mc:AlternateContent>
      </w:r>
    </w:p>
    <w:p w14:paraId="666B387A" w14:textId="574BBBCC" w:rsidR="005A228D" w:rsidRPr="000B4513" w:rsidRDefault="00BE2BD6" w:rsidP="005A228D">
      <w:pPr>
        <w:rPr>
          <w:rFonts w:ascii="Arial" w:hAnsi="Arial" w:cs="Arial"/>
        </w:rPr>
      </w:pPr>
      <w:r>
        <w:rPr>
          <w:noProof/>
          <w:lang w:eastAsia="en-GB"/>
        </w:rPr>
        <mc:AlternateContent>
          <mc:Choice Requires="wps">
            <w:drawing>
              <wp:anchor distT="0" distB="0" distL="114300" distR="114300" simplePos="0" relativeHeight="251670528" behindDoc="0" locked="0" layoutInCell="1" allowOverlap="1" wp14:anchorId="3212A9FB" wp14:editId="737B0A75">
                <wp:simplePos x="0" y="0"/>
                <wp:positionH relativeFrom="margin">
                  <wp:posOffset>140335</wp:posOffset>
                </wp:positionH>
                <wp:positionV relativeFrom="paragraph">
                  <wp:posOffset>1574800</wp:posOffset>
                </wp:positionV>
                <wp:extent cx="8729345" cy="329565"/>
                <wp:effectExtent l="0" t="0" r="1460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9345" cy="329565"/>
                        </a:xfrm>
                        <a:prstGeom prst="rect">
                          <a:avLst/>
                        </a:prstGeom>
                        <a:solidFill>
                          <a:srgbClr val="FFFFFF"/>
                        </a:solidFill>
                        <a:ln w="9525">
                          <a:solidFill>
                            <a:srgbClr val="000000"/>
                          </a:solidFill>
                          <a:miter lim="800000"/>
                          <a:headEnd/>
                          <a:tailEnd/>
                        </a:ln>
                      </wps:spPr>
                      <wps:txbx>
                        <w:txbxContent>
                          <w:p w14:paraId="0E414E9F" w14:textId="47767B1B" w:rsidR="006970B7" w:rsidRPr="002F49ED" w:rsidRDefault="006970B7" w:rsidP="006970B7">
                            <w:pPr>
                              <w:rPr>
                                <w:rFonts w:ascii="Arial" w:hAnsi="Arial" w:cs="Arial"/>
                                <w:b/>
                              </w:rPr>
                            </w:pPr>
                            <w:r>
                              <w:rPr>
                                <w:rFonts w:ascii="Arial" w:hAnsi="Arial" w:cs="Arial"/>
                                <w:b/>
                              </w:rPr>
                              <w:t>Service Manager Signature: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8" style="position:absolute;margin-left:11.05pt;margin-top:124pt;width:687.35pt;height:2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" w14:anchorId="3212A9FB">
                <v:textbox>
                  <w:txbxContent>
                    <w:p w:rsidRPr="002F49ED" w:rsidR="006970B7" w:rsidP="006970B7" w:rsidRDefault="006970B7" w14:paraId="0E414E9F" w14:textId="47767B1B">
                      <w:pPr>
                        <w:rPr>
                          <w:rFonts w:ascii="Arial" w:hAnsi="Arial" w:cs="Arial"/>
                          <w:b/>
                        </w:rPr>
                      </w:pPr>
                      <w:r>
                        <w:rPr>
                          <w:rFonts w:ascii="Arial" w:hAnsi="Arial" w:cs="Arial"/>
                          <w:b/>
                        </w:rPr>
                        <w:t>Service Manager Signature: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6D20351" wp14:editId="7680E31E">
                <wp:simplePos x="0" y="0"/>
                <wp:positionH relativeFrom="page">
                  <wp:posOffset>873125</wp:posOffset>
                </wp:positionH>
                <wp:positionV relativeFrom="paragraph">
                  <wp:posOffset>1171575</wp:posOffset>
                </wp:positionV>
                <wp:extent cx="8705850" cy="329565"/>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329565"/>
                        </a:xfrm>
                        <a:prstGeom prst="rect">
                          <a:avLst/>
                        </a:prstGeom>
                        <a:solidFill>
                          <a:srgbClr val="FFFFFF"/>
                        </a:solidFill>
                        <a:ln w="9525">
                          <a:solidFill>
                            <a:srgbClr val="000000"/>
                          </a:solidFill>
                          <a:miter lim="800000"/>
                          <a:headEnd/>
                          <a:tailEnd/>
                        </a:ln>
                      </wps:spPr>
                      <wps:txbx>
                        <w:txbxContent>
                          <w:p w14:paraId="0015161F" w14:textId="77777777" w:rsidR="006970B7" w:rsidRPr="002F49ED" w:rsidRDefault="006970B7" w:rsidP="006970B7">
                            <w:pPr>
                              <w:rPr>
                                <w:rFonts w:ascii="Arial" w:hAnsi="Arial" w:cs="Arial"/>
                                <w:b/>
                              </w:rPr>
                            </w:pPr>
                            <w:r>
                              <w:rPr>
                                <w:rFonts w:ascii="Arial" w:hAnsi="Arial" w:cs="Arial"/>
                                <w:b/>
                              </w:rPr>
                              <w:t>Customer Signature: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Date: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68.75pt;margin-top:92.25pt;width:685.5pt;height:25.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9SLAIAAFc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" w14:anchorId="66D20351">
                <v:textbox>
                  <w:txbxContent>
                    <w:p w:rsidRPr="002F49ED" w:rsidR="006970B7" w:rsidP="006970B7" w:rsidRDefault="006970B7" w14:paraId="0015161F" w14:textId="77777777">
                      <w:pPr>
                        <w:rPr>
                          <w:rFonts w:ascii="Arial" w:hAnsi="Arial" w:cs="Arial"/>
                          <w:b/>
                        </w:rPr>
                      </w:pPr>
                      <w:r>
                        <w:rPr>
                          <w:rFonts w:ascii="Arial" w:hAnsi="Arial" w:cs="Arial"/>
                          <w:b/>
                        </w:rPr>
                        <w:t>Customer Signature: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Date: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w10:wrap anchorx="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27730F9F" wp14:editId="0FF2B0E9">
                <wp:simplePos x="0" y="0"/>
                <wp:positionH relativeFrom="column">
                  <wp:posOffset>146050</wp:posOffset>
                </wp:positionH>
                <wp:positionV relativeFrom="paragraph">
                  <wp:posOffset>790575</wp:posOffset>
                </wp:positionV>
                <wp:extent cx="8729345" cy="329565"/>
                <wp:effectExtent l="0" t="0" r="14605"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9345" cy="329565"/>
                        </a:xfrm>
                        <a:prstGeom prst="rect">
                          <a:avLst/>
                        </a:prstGeom>
                        <a:solidFill>
                          <a:srgbClr val="FFFFFF"/>
                        </a:solidFill>
                        <a:ln w="9525">
                          <a:solidFill>
                            <a:srgbClr val="000000"/>
                          </a:solidFill>
                          <a:miter lim="800000"/>
                          <a:headEnd/>
                          <a:tailEnd/>
                        </a:ln>
                      </wps:spPr>
                      <wps:txbx>
                        <w:txbxContent>
                          <w:p w14:paraId="0068FA7F" w14:textId="77777777" w:rsidR="005A228D" w:rsidRPr="002F49ED" w:rsidRDefault="005A228D" w:rsidP="005A228D">
                            <w:pPr>
                              <w:rPr>
                                <w:rFonts w:ascii="Arial" w:hAnsi="Arial" w:cs="Arial"/>
                                <w:b/>
                              </w:rPr>
                            </w:pPr>
                            <w:r>
                              <w:rPr>
                                <w:rFonts w:ascii="Arial" w:hAnsi="Arial" w:cs="Arial"/>
                                <w:b/>
                              </w:rPr>
                              <w:t>Assessors Name: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Position: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2F49ED">
                              <w:rPr>
                                <w:rFonts w:ascii="Arial" w:hAnsi="Arial" w:cs="Arial"/>
                                <w:b/>
                              </w:rPr>
                              <w:t xml:space="preserve"> </w:t>
                            </w:r>
                            <w:r>
                              <w:rPr>
                                <w:rFonts w:ascii="Arial" w:hAnsi="Arial" w:cs="Arial"/>
                                <w:b/>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8" style="position:absolute;margin-left:11.5pt;margin-top:62.25pt;width:687.3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" w14:anchorId="27730F9F">
                <v:textbox>
                  <w:txbxContent>
                    <w:p w:rsidRPr="002F49ED" w:rsidR="005A228D" w:rsidP="005A228D" w:rsidRDefault="005A228D" w14:paraId="0068FA7F" w14:textId="77777777">
                      <w:pPr>
                        <w:rPr>
                          <w:rFonts w:ascii="Arial" w:hAnsi="Arial" w:cs="Arial"/>
                          <w:b/>
                        </w:rPr>
                      </w:pPr>
                      <w:r>
                        <w:rPr>
                          <w:rFonts w:ascii="Arial" w:hAnsi="Arial" w:cs="Arial"/>
                          <w:b/>
                        </w:rPr>
                        <w:t>Assessors Name:</w:t>
                      </w:r>
                      <w:r w:rsidRPr="002F49ED">
                        <w:rPr>
                          <w:rFonts w:ascii="Arial" w:hAnsi="Arial" w:cs="Arial"/>
                          <w:b/>
                        </w:rPr>
                        <w:tab/>
                      </w:r>
                      <w:r w:rsidRPr="002F49ED">
                        <w:rPr>
                          <w:rFonts w:ascii="Arial" w:hAnsi="Arial" w:cs="Arial"/>
                          <w:b/>
                        </w:rPr>
                        <w:tab/>
                      </w:r>
                      <w:r w:rsidRPr="002F49ED">
                        <w:rPr>
                          <w:rFonts w:ascii="Arial" w:hAnsi="Arial" w:cs="Arial"/>
                          <w:b/>
                        </w:rPr>
                        <w:tab/>
                      </w:r>
                      <w:r w:rsidRPr="002F49ED">
                        <w:rPr>
                          <w:rFonts w:ascii="Arial" w:hAnsi="Arial" w:cs="Arial"/>
                          <w:b/>
                        </w:rPr>
                        <w:tab/>
                        <w:t xml:space="preserve">              </w:t>
                      </w:r>
                      <w:r>
                        <w:rPr>
                          <w:rFonts w:ascii="Arial" w:hAnsi="Arial" w:cs="Arial"/>
                          <w:b/>
                        </w:rPr>
                        <w:t>Position: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2F49ED">
                        <w:rPr>
                          <w:rFonts w:ascii="Arial" w:hAnsi="Arial" w:cs="Arial"/>
                          <w:b/>
                        </w:rPr>
                        <w:t xml:space="preserve"> </w:t>
                      </w:r>
                      <w:r>
                        <w:rPr>
                          <w:rFonts w:ascii="Arial" w:hAnsi="Arial" w:cs="Arial"/>
                          <w:b/>
                        </w:rPr>
                        <w:t>Signature:</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432B545" wp14:editId="4EFDA157">
                <wp:simplePos x="0" y="0"/>
                <wp:positionH relativeFrom="margin">
                  <wp:align>center</wp:align>
                </wp:positionH>
                <wp:positionV relativeFrom="paragraph">
                  <wp:posOffset>405765</wp:posOffset>
                </wp:positionV>
                <wp:extent cx="8729345" cy="329565"/>
                <wp:effectExtent l="0" t="0" r="1460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9345" cy="329565"/>
                        </a:xfrm>
                        <a:prstGeom prst="rect">
                          <a:avLst/>
                        </a:prstGeom>
                        <a:solidFill>
                          <a:srgbClr val="FFFFFF"/>
                        </a:solidFill>
                        <a:ln w="9525">
                          <a:solidFill>
                            <a:srgbClr val="000000"/>
                          </a:solidFill>
                          <a:miter lim="800000"/>
                          <a:headEnd/>
                          <a:tailEnd/>
                        </a:ln>
                      </wps:spPr>
                      <wps:txbx>
                        <w:txbxContent>
                          <w:p w14:paraId="034C1EA5" w14:textId="77777777" w:rsidR="005A228D" w:rsidRPr="002F49ED" w:rsidRDefault="005A228D" w:rsidP="005A228D">
                            <w:pPr>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t>Review Period:</w:t>
                            </w:r>
                            <w:r>
                              <w:rPr>
                                <w:rFonts w:ascii="Arial" w:hAnsi="Arial" w:cs="Arial"/>
                                <w:b/>
                              </w:rPr>
                              <w:tab/>
                            </w:r>
                            <w:r>
                              <w:rPr>
                                <w:rFonts w:ascii="Arial" w:hAnsi="Arial" w:cs="Arial"/>
                                <w:b/>
                              </w:rPr>
                              <w:tab/>
                            </w:r>
                            <w:r w:rsidRPr="002F49ED">
                              <w:rPr>
                                <w:rFonts w:ascii="Arial" w:hAnsi="Arial" w:cs="Arial"/>
                                <w:b/>
                              </w:rPr>
                              <w:t xml:space="preserve"> </w:t>
                            </w:r>
                            <w:r w:rsidR="006970B7">
                              <w:rPr>
                                <w:rFonts w:ascii="Arial" w:hAnsi="Arial" w:cs="Arial"/>
                                <w:b/>
                              </w:rPr>
                              <w:t>Date of Next Review:</w:t>
                            </w:r>
                            <w:r w:rsidR="006970B7">
                              <w:rPr>
                                <w:rFonts w:ascii="Arial" w:hAnsi="Arial" w:cs="Arial"/>
                                <w:b/>
                              </w:rPr>
                              <w:tab/>
                            </w:r>
                            <w:r w:rsidR="006970B7">
                              <w:rPr>
                                <w:rFonts w:ascii="Arial" w:hAnsi="Arial" w:cs="Arial"/>
                                <w:b/>
                              </w:rPr>
                              <w:tab/>
                            </w:r>
                            <w:r w:rsidR="006970B7">
                              <w:rPr>
                                <w:rFonts w:ascii="Arial" w:hAnsi="Arial" w:cs="Arial"/>
                                <w:b/>
                              </w:rPr>
                              <w:tab/>
                            </w:r>
                            <w:r w:rsidRPr="002F49ED">
                              <w:rPr>
                                <w:rFonts w:ascii="Arial" w:hAnsi="Arial" w:cs="Arial"/>
                                <w:b/>
                              </w:rPr>
                              <w:t>Assessment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0" style="position:absolute;margin-left:0;margin-top:31.95pt;width:687.35pt;height:25.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" w14:anchorId="0432B545">
                <v:textbox>
                  <w:txbxContent>
                    <w:p w:rsidRPr="002F49ED" w:rsidR="005A228D" w:rsidP="005A228D" w:rsidRDefault="005A228D" w14:paraId="034C1EA5" w14:textId="77777777">
                      <w:pPr>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t>Review Period:</w:t>
                      </w:r>
                      <w:r>
                        <w:rPr>
                          <w:rFonts w:ascii="Arial" w:hAnsi="Arial" w:cs="Arial"/>
                          <w:b/>
                        </w:rPr>
                        <w:tab/>
                      </w:r>
                      <w:r>
                        <w:rPr>
                          <w:rFonts w:ascii="Arial" w:hAnsi="Arial" w:cs="Arial"/>
                          <w:b/>
                        </w:rPr>
                        <w:tab/>
                      </w:r>
                      <w:r w:rsidRPr="002F49ED">
                        <w:rPr>
                          <w:rFonts w:ascii="Arial" w:hAnsi="Arial" w:cs="Arial"/>
                          <w:b/>
                        </w:rPr>
                        <w:t xml:space="preserve"> </w:t>
                      </w:r>
                      <w:r w:rsidR="006970B7">
                        <w:rPr>
                          <w:rFonts w:ascii="Arial" w:hAnsi="Arial" w:cs="Arial"/>
                          <w:b/>
                        </w:rPr>
                        <w:t>Date of Next Review:</w:t>
                      </w:r>
                      <w:r w:rsidR="006970B7">
                        <w:rPr>
                          <w:rFonts w:ascii="Arial" w:hAnsi="Arial" w:cs="Arial"/>
                          <w:b/>
                        </w:rPr>
                        <w:tab/>
                      </w:r>
                      <w:r w:rsidR="006970B7">
                        <w:rPr>
                          <w:rFonts w:ascii="Arial" w:hAnsi="Arial" w:cs="Arial"/>
                          <w:b/>
                        </w:rPr>
                        <w:tab/>
                      </w:r>
                      <w:r w:rsidR="006970B7">
                        <w:rPr>
                          <w:rFonts w:ascii="Arial" w:hAnsi="Arial" w:cs="Arial"/>
                          <w:b/>
                        </w:rPr>
                        <w:tab/>
                      </w:r>
                      <w:r w:rsidRPr="002F49ED">
                        <w:rPr>
                          <w:rFonts w:ascii="Arial" w:hAnsi="Arial" w:cs="Arial"/>
                          <w:b/>
                        </w:rPr>
                        <w:t>Assessment Number</w:t>
                      </w:r>
                    </w:p>
                  </w:txbxContent>
                </v:textbox>
                <w10:wrap anchorx="margin"/>
              </v:shape>
            </w:pict>
          </mc:Fallback>
        </mc:AlternateContent>
      </w:r>
      <w:r w:rsidR="005A228D">
        <w:rPr>
          <w:noProof/>
          <w:lang w:eastAsia="en-GB"/>
        </w:rPr>
        <w:drawing>
          <wp:anchor distT="0" distB="0" distL="114300" distR="114300" simplePos="0" relativeHeight="251650048" behindDoc="0" locked="0" layoutInCell="1" allowOverlap="1" wp14:anchorId="7D20A457" wp14:editId="684D97BD">
            <wp:simplePos x="0" y="0"/>
            <wp:positionH relativeFrom="column">
              <wp:posOffset>7796530</wp:posOffset>
            </wp:positionH>
            <wp:positionV relativeFrom="paragraph">
              <wp:posOffset>-546735</wp:posOffset>
            </wp:positionV>
            <wp:extent cx="1425575" cy="552450"/>
            <wp:effectExtent l="0" t="0" r="3175" b="0"/>
            <wp:wrapNone/>
            <wp:docPr id="6" name="Picture 6"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Riverside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083"/>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1541"/>
        <w:gridCol w:w="3260"/>
        <w:gridCol w:w="1985"/>
        <w:gridCol w:w="992"/>
        <w:gridCol w:w="709"/>
        <w:gridCol w:w="992"/>
        <w:gridCol w:w="1674"/>
        <w:gridCol w:w="1128"/>
      </w:tblGrid>
      <w:tr w:rsidR="005A228D" w:rsidRPr="00AF2F29" w14:paraId="082A47C0" w14:textId="77777777" w:rsidTr="00240FC8">
        <w:trPr>
          <w:tblHeader/>
        </w:trPr>
        <w:tc>
          <w:tcPr>
            <w:tcW w:w="1431" w:type="dxa"/>
          </w:tcPr>
          <w:p w14:paraId="3A629BF4" w14:textId="77777777" w:rsidR="005A228D" w:rsidRPr="00AF2F29" w:rsidRDefault="005A228D" w:rsidP="00B66C3C">
            <w:pPr>
              <w:jc w:val="center"/>
              <w:rPr>
                <w:rFonts w:ascii="Arial" w:hAnsi="Arial" w:cs="Arial"/>
                <w:b/>
              </w:rPr>
            </w:pPr>
            <w:r w:rsidRPr="00AF2F29">
              <w:rPr>
                <w:rFonts w:ascii="Arial" w:hAnsi="Arial" w:cs="Arial"/>
                <w:b/>
              </w:rPr>
              <w:t>Hazard</w:t>
            </w:r>
          </w:p>
        </w:tc>
        <w:tc>
          <w:tcPr>
            <w:tcW w:w="1541" w:type="dxa"/>
          </w:tcPr>
          <w:p w14:paraId="7405AE3D" w14:textId="77777777" w:rsidR="005A228D" w:rsidRPr="00AF2F29" w:rsidRDefault="005A228D" w:rsidP="00B66C3C">
            <w:pPr>
              <w:jc w:val="center"/>
              <w:rPr>
                <w:rFonts w:ascii="Arial" w:hAnsi="Arial" w:cs="Arial"/>
                <w:b/>
              </w:rPr>
            </w:pPr>
            <w:r w:rsidRPr="00AF2F29">
              <w:rPr>
                <w:rFonts w:ascii="Arial" w:hAnsi="Arial" w:cs="Arial"/>
                <w:b/>
              </w:rPr>
              <w:t>Potential</w:t>
            </w:r>
          </w:p>
          <w:p w14:paraId="18FA48C2" w14:textId="77777777" w:rsidR="005A228D" w:rsidRPr="00AF2F29" w:rsidRDefault="005A228D" w:rsidP="00B66C3C">
            <w:pPr>
              <w:jc w:val="center"/>
              <w:rPr>
                <w:rFonts w:ascii="Arial" w:hAnsi="Arial" w:cs="Arial"/>
              </w:rPr>
            </w:pPr>
            <w:r w:rsidRPr="00AF2F29">
              <w:rPr>
                <w:rFonts w:ascii="Arial" w:hAnsi="Arial" w:cs="Arial"/>
                <w:b/>
              </w:rPr>
              <w:t>Injury</w:t>
            </w:r>
          </w:p>
        </w:tc>
        <w:tc>
          <w:tcPr>
            <w:tcW w:w="3260" w:type="dxa"/>
          </w:tcPr>
          <w:p w14:paraId="54C5F1D9" w14:textId="77777777" w:rsidR="005A228D" w:rsidRPr="00AF2F29" w:rsidRDefault="005A228D" w:rsidP="00B66C3C">
            <w:pPr>
              <w:jc w:val="center"/>
              <w:rPr>
                <w:rFonts w:ascii="Arial" w:hAnsi="Arial" w:cs="Arial"/>
                <w:b/>
              </w:rPr>
            </w:pPr>
            <w:r w:rsidRPr="00AF2F29">
              <w:rPr>
                <w:rFonts w:ascii="Arial" w:hAnsi="Arial" w:cs="Arial"/>
                <w:b/>
              </w:rPr>
              <w:t>Existing</w:t>
            </w:r>
          </w:p>
          <w:p w14:paraId="48DBF496" w14:textId="77777777" w:rsidR="005A228D" w:rsidRPr="00AF2F29" w:rsidRDefault="005A228D" w:rsidP="00B66C3C">
            <w:pPr>
              <w:jc w:val="center"/>
              <w:rPr>
                <w:rFonts w:ascii="Arial" w:hAnsi="Arial" w:cs="Arial"/>
              </w:rPr>
            </w:pPr>
            <w:r w:rsidRPr="00AF2F29">
              <w:rPr>
                <w:rFonts w:ascii="Arial" w:hAnsi="Arial" w:cs="Arial"/>
                <w:b/>
              </w:rPr>
              <w:t>Controls Comments</w:t>
            </w:r>
          </w:p>
        </w:tc>
        <w:tc>
          <w:tcPr>
            <w:tcW w:w="1985" w:type="dxa"/>
          </w:tcPr>
          <w:p w14:paraId="394307C4" w14:textId="77777777" w:rsidR="005A228D" w:rsidRPr="00AF2F29" w:rsidRDefault="005A228D" w:rsidP="00B66C3C">
            <w:pPr>
              <w:jc w:val="center"/>
              <w:rPr>
                <w:rFonts w:ascii="Arial" w:hAnsi="Arial" w:cs="Arial"/>
                <w:b/>
              </w:rPr>
            </w:pPr>
            <w:r w:rsidRPr="00AF2F29">
              <w:rPr>
                <w:rFonts w:ascii="Arial" w:hAnsi="Arial" w:cs="Arial"/>
                <w:b/>
              </w:rPr>
              <w:t>People</w:t>
            </w:r>
          </w:p>
          <w:p w14:paraId="5B8DCBE9" w14:textId="77777777" w:rsidR="005A228D" w:rsidRPr="00AF2F29" w:rsidRDefault="005A228D" w:rsidP="00B66C3C">
            <w:pPr>
              <w:jc w:val="center"/>
              <w:rPr>
                <w:rFonts w:ascii="Arial" w:hAnsi="Arial" w:cs="Arial"/>
                <w:b/>
              </w:rPr>
            </w:pPr>
            <w:r w:rsidRPr="00AF2F29">
              <w:rPr>
                <w:rFonts w:ascii="Arial" w:hAnsi="Arial" w:cs="Arial"/>
                <w:b/>
              </w:rPr>
              <w:t>Affected</w:t>
            </w:r>
          </w:p>
          <w:p w14:paraId="69D47E16" w14:textId="77777777" w:rsidR="005A228D" w:rsidRPr="00AF2F29" w:rsidRDefault="005A228D" w:rsidP="00B66C3C">
            <w:pPr>
              <w:jc w:val="center"/>
              <w:rPr>
                <w:rFonts w:ascii="Arial" w:hAnsi="Arial" w:cs="Arial"/>
              </w:rPr>
            </w:pPr>
            <w:r w:rsidRPr="00AF2F29">
              <w:rPr>
                <w:rFonts w:ascii="Arial" w:hAnsi="Arial" w:cs="Arial"/>
              </w:rPr>
              <w:t>(In relation to the work activity)</w:t>
            </w:r>
          </w:p>
        </w:tc>
        <w:tc>
          <w:tcPr>
            <w:tcW w:w="2693" w:type="dxa"/>
            <w:gridSpan w:val="3"/>
          </w:tcPr>
          <w:p w14:paraId="17F60708" w14:textId="77777777" w:rsidR="005A228D" w:rsidRPr="00AF2F29" w:rsidRDefault="005A228D" w:rsidP="00B66C3C">
            <w:pPr>
              <w:jc w:val="center"/>
              <w:rPr>
                <w:rFonts w:ascii="Arial" w:hAnsi="Arial" w:cs="Arial"/>
                <w:b/>
              </w:rPr>
            </w:pPr>
            <w:r w:rsidRPr="00AF2F29">
              <w:rPr>
                <w:rFonts w:ascii="Arial" w:hAnsi="Arial" w:cs="Arial"/>
                <w:b/>
              </w:rPr>
              <w:t>Assessment of Risk</w:t>
            </w:r>
          </w:p>
          <w:p w14:paraId="54788D1B" w14:textId="77777777" w:rsidR="005A228D" w:rsidRPr="00AF2F29" w:rsidRDefault="005A228D" w:rsidP="00B66C3C">
            <w:pPr>
              <w:jc w:val="center"/>
              <w:rPr>
                <w:rFonts w:ascii="Arial" w:hAnsi="Arial" w:cs="Arial"/>
              </w:rPr>
            </w:pPr>
            <w:r w:rsidRPr="00AF2F29">
              <w:rPr>
                <w:rFonts w:ascii="Arial" w:hAnsi="Arial" w:cs="Arial"/>
              </w:rPr>
              <w:t>(In relation to the work activity)</w:t>
            </w:r>
          </w:p>
          <w:p w14:paraId="2FCA1E6D" w14:textId="77777777" w:rsidR="005A228D" w:rsidRPr="00AF2F29" w:rsidRDefault="005A228D" w:rsidP="00B66C3C">
            <w:pPr>
              <w:jc w:val="center"/>
              <w:rPr>
                <w:rFonts w:ascii="Arial" w:hAnsi="Arial" w:cs="Arial"/>
                <w:b/>
              </w:rPr>
            </w:pPr>
            <w:r w:rsidRPr="00AF2F29">
              <w:rPr>
                <w:rFonts w:ascii="Arial" w:hAnsi="Arial" w:cs="Arial"/>
                <w:noProof/>
                <w:lang w:eastAsia="en-GB"/>
              </w:rPr>
              <mc:AlternateContent>
                <mc:Choice Requires="wps">
                  <w:drawing>
                    <wp:anchor distT="0" distB="0" distL="114300" distR="114300" simplePos="0" relativeHeight="251664384" behindDoc="0" locked="0" layoutInCell="1" allowOverlap="1" wp14:anchorId="03C30A80" wp14:editId="6C7685FF">
                      <wp:simplePos x="0" y="0"/>
                      <wp:positionH relativeFrom="column">
                        <wp:posOffset>1217930</wp:posOffset>
                      </wp:positionH>
                      <wp:positionV relativeFrom="paragraph">
                        <wp:posOffset>19050</wp:posOffset>
                      </wp:positionV>
                      <wp:extent cx="442595" cy="304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04800"/>
                              </a:xfrm>
                              <a:prstGeom prst="rect">
                                <a:avLst/>
                              </a:prstGeom>
                              <a:noFill/>
                              <a:ln>
                                <a:noFill/>
                              </a:ln>
                              <a:extLst>
                                <a:ext uri="{909E8E84-426E-40DD-AFC4-6F175D3DCCD1}">
                                  <a14:hiddenFill xmlns:a14="http://schemas.microsoft.com/office/drawing/2010/main">
                                    <a:solidFill>
                                      <a:srgbClr val="BDADDB"/>
                                    </a:solidFill>
                                  </a14:hiddenFill>
                                </a:ext>
                                <a:ext uri="{91240B29-F687-4F45-9708-019B960494DF}">
                                  <a14:hiddenLine xmlns:a14="http://schemas.microsoft.com/office/drawing/2010/main" w="12700">
                                    <a:solidFill>
                                      <a:srgbClr val="4F2D7F"/>
                                    </a:solidFill>
                                    <a:miter lim="800000"/>
                                    <a:headEnd/>
                                    <a:tailEnd/>
                                  </a14:hiddenLine>
                                </a:ext>
                              </a:extLst>
                            </wps:spPr>
                            <wps:txbx>
                              <w:txbxContent>
                                <w:p w14:paraId="7FFC0E42" w14:textId="77777777" w:rsidR="005A228D" w:rsidRPr="00BE361B" w:rsidRDefault="005A228D" w:rsidP="005A228D">
                                  <w:pPr>
                                    <w:rPr>
                                      <w:rFonts w:ascii="Arial" w:hAnsi="Arial" w:cs="Arial"/>
                                      <w:b/>
                                      <w:color w:val="4F2D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3" style="position:absolute;left:0;text-align:left;margin-left:95.9pt;margin-top:1.5pt;width:34.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fillcolor="#bdaddb" stroked="f" strokecolor="#4f2d7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" w14:anchorId="03C30A80">
                      <v:textbox>
                        <w:txbxContent>
                          <w:p w:rsidRPr="00BE361B" w:rsidR="005A228D" w:rsidP="005A228D" w:rsidRDefault="005A228D" w14:paraId="7FFC0E42" w14:textId="77777777">
                            <w:pPr>
                              <w:rPr>
                                <w:rFonts w:ascii="Arial" w:hAnsi="Arial" w:cs="Arial"/>
                                <w:b/>
                                <w:color w:val="4F2D7F"/>
                              </w:rPr>
                            </w:pPr>
                          </w:p>
                        </w:txbxContent>
                      </v:textbox>
                    </v:shape>
                  </w:pict>
                </mc:Fallback>
              </mc:AlternateContent>
            </w:r>
            <w:r w:rsidRPr="00AF2F29">
              <w:rPr>
                <w:rFonts w:ascii="Arial" w:hAnsi="Arial" w:cs="Arial"/>
                <w:b/>
              </w:rPr>
              <w:t xml:space="preserve">Likelihood level x consequence level – risk </w:t>
            </w:r>
          </w:p>
        </w:tc>
        <w:tc>
          <w:tcPr>
            <w:tcW w:w="1674" w:type="dxa"/>
          </w:tcPr>
          <w:p w14:paraId="77FDF85D" w14:textId="77777777" w:rsidR="005A228D" w:rsidRPr="00AF2F29" w:rsidRDefault="005A228D" w:rsidP="00B66C3C">
            <w:pPr>
              <w:jc w:val="center"/>
              <w:rPr>
                <w:rFonts w:ascii="Arial" w:hAnsi="Arial" w:cs="Arial"/>
                <w:b/>
              </w:rPr>
            </w:pPr>
            <w:r w:rsidRPr="00AF2F29">
              <w:rPr>
                <w:rFonts w:ascii="Arial" w:hAnsi="Arial" w:cs="Arial"/>
                <w:b/>
              </w:rPr>
              <w:t>Additional risk controls required to further reduce</w:t>
            </w:r>
          </w:p>
          <w:p w14:paraId="652DED89" w14:textId="77777777" w:rsidR="005A228D" w:rsidRPr="00AF2F29" w:rsidRDefault="005A228D" w:rsidP="00B66C3C">
            <w:pPr>
              <w:jc w:val="center"/>
              <w:rPr>
                <w:rFonts w:ascii="Arial" w:hAnsi="Arial" w:cs="Arial"/>
                <w:b/>
              </w:rPr>
            </w:pPr>
            <w:r w:rsidRPr="00AF2F29">
              <w:rPr>
                <w:rFonts w:ascii="Arial" w:hAnsi="Arial" w:cs="Arial"/>
                <w:b/>
              </w:rPr>
              <w:t>the risk</w:t>
            </w:r>
          </w:p>
        </w:tc>
        <w:tc>
          <w:tcPr>
            <w:tcW w:w="1128" w:type="dxa"/>
          </w:tcPr>
          <w:p w14:paraId="2DFE9463" w14:textId="77777777" w:rsidR="005A228D" w:rsidRPr="00AF2F29" w:rsidRDefault="005A228D" w:rsidP="00B66C3C">
            <w:pPr>
              <w:jc w:val="center"/>
              <w:rPr>
                <w:rFonts w:ascii="Arial" w:hAnsi="Arial" w:cs="Arial"/>
                <w:b/>
              </w:rPr>
            </w:pPr>
            <w:r w:rsidRPr="00AF2F29">
              <w:rPr>
                <w:rFonts w:ascii="Arial" w:hAnsi="Arial" w:cs="Arial"/>
                <w:b/>
              </w:rPr>
              <w:t>Current</w:t>
            </w:r>
          </w:p>
          <w:p w14:paraId="1A8F57DC" w14:textId="77777777" w:rsidR="005A228D" w:rsidRPr="00AF2F29" w:rsidRDefault="005A228D" w:rsidP="00B66C3C">
            <w:pPr>
              <w:jc w:val="center"/>
              <w:rPr>
                <w:rFonts w:ascii="Arial" w:hAnsi="Arial" w:cs="Arial"/>
                <w:b/>
              </w:rPr>
            </w:pPr>
            <w:r w:rsidRPr="00AF2F29">
              <w:rPr>
                <w:rFonts w:ascii="Arial" w:hAnsi="Arial" w:cs="Arial"/>
                <w:b/>
              </w:rPr>
              <w:t>Risk Level</w:t>
            </w:r>
          </w:p>
        </w:tc>
      </w:tr>
      <w:tr w:rsidR="005A228D" w:rsidRPr="00AF2F29" w14:paraId="221DAA10" w14:textId="77777777" w:rsidTr="00240FC8">
        <w:tc>
          <w:tcPr>
            <w:tcW w:w="1431" w:type="dxa"/>
          </w:tcPr>
          <w:p w14:paraId="590F4666" w14:textId="77777777" w:rsidR="005A228D" w:rsidRPr="00AF2F29" w:rsidRDefault="005A228D" w:rsidP="005A228D">
            <w:pPr>
              <w:rPr>
                <w:rFonts w:ascii="Arial" w:hAnsi="Arial" w:cs="Arial"/>
              </w:rPr>
            </w:pPr>
            <w:r w:rsidRPr="00AF2F29">
              <w:rPr>
                <w:rFonts w:ascii="Arial" w:hAnsi="Arial" w:cs="Arial"/>
              </w:rPr>
              <w:t xml:space="preserve">Smoking </w:t>
            </w:r>
          </w:p>
          <w:p w14:paraId="3A0C92FE" w14:textId="77777777" w:rsidR="005A228D" w:rsidRPr="00AF2F29" w:rsidRDefault="005A228D" w:rsidP="005A228D">
            <w:pPr>
              <w:rPr>
                <w:rFonts w:ascii="Arial" w:hAnsi="Arial" w:cs="Arial"/>
              </w:rPr>
            </w:pPr>
          </w:p>
        </w:tc>
        <w:tc>
          <w:tcPr>
            <w:tcW w:w="1541" w:type="dxa"/>
          </w:tcPr>
          <w:p w14:paraId="0F6FEF3F" w14:textId="77777777" w:rsidR="005A228D" w:rsidRPr="00AF2F29" w:rsidRDefault="005A228D" w:rsidP="005A228D">
            <w:pPr>
              <w:rPr>
                <w:rFonts w:ascii="Arial" w:hAnsi="Arial" w:cs="Arial"/>
              </w:rPr>
            </w:pPr>
            <w:r w:rsidRPr="00AF2F29">
              <w:rPr>
                <w:rFonts w:ascii="Arial" w:hAnsi="Arial" w:cs="Arial"/>
              </w:rPr>
              <w:t>Fire</w:t>
            </w:r>
          </w:p>
          <w:p w14:paraId="5439F69D" w14:textId="77777777" w:rsidR="005A228D" w:rsidRPr="00AF2F29" w:rsidRDefault="005A228D" w:rsidP="005A228D">
            <w:pPr>
              <w:rPr>
                <w:rFonts w:ascii="Arial" w:hAnsi="Arial" w:cs="Arial"/>
              </w:rPr>
            </w:pPr>
          </w:p>
          <w:p w14:paraId="4EB6BDC0" w14:textId="77777777" w:rsidR="005A228D" w:rsidRPr="00AF2F29" w:rsidRDefault="005A228D" w:rsidP="005A228D">
            <w:pPr>
              <w:rPr>
                <w:rFonts w:ascii="Arial" w:hAnsi="Arial" w:cs="Arial"/>
              </w:rPr>
            </w:pPr>
            <w:r w:rsidRPr="00AF2F29">
              <w:rPr>
                <w:rFonts w:ascii="Arial" w:hAnsi="Arial" w:cs="Arial"/>
              </w:rPr>
              <w:t>Burns</w:t>
            </w:r>
          </w:p>
          <w:p w14:paraId="539A4AFC" w14:textId="77777777" w:rsidR="005A228D" w:rsidRPr="00AF2F29" w:rsidRDefault="005A228D" w:rsidP="005A228D">
            <w:pPr>
              <w:rPr>
                <w:rFonts w:ascii="Arial" w:hAnsi="Arial" w:cs="Arial"/>
              </w:rPr>
            </w:pPr>
          </w:p>
        </w:tc>
        <w:tc>
          <w:tcPr>
            <w:tcW w:w="3260" w:type="dxa"/>
          </w:tcPr>
          <w:p w14:paraId="613B9663" w14:textId="77777777" w:rsidR="005A228D" w:rsidRPr="00AF2F29" w:rsidRDefault="005A228D" w:rsidP="005A228D">
            <w:pPr>
              <w:rPr>
                <w:rFonts w:ascii="Arial" w:hAnsi="Arial" w:cs="Arial"/>
              </w:rPr>
            </w:pPr>
            <w:r w:rsidRPr="00AF2F29">
              <w:rPr>
                <w:rFonts w:ascii="Arial" w:hAnsi="Arial" w:cs="Arial"/>
              </w:rPr>
              <w:t xml:space="preserve">a) Instruct customers and visitors not to smoke in the flat </w:t>
            </w:r>
          </w:p>
          <w:p w14:paraId="460542EF" w14:textId="77777777" w:rsidR="005A228D" w:rsidRPr="00AF2F29" w:rsidRDefault="005A228D" w:rsidP="005A228D">
            <w:pPr>
              <w:rPr>
                <w:rFonts w:ascii="Arial" w:hAnsi="Arial" w:cs="Arial"/>
              </w:rPr>
            </w:pPr>
            <w:r w:rsidRPr="00AF2F29">
              <w:rPr>
                <w:rFonts w:ascii="Arial" w:hAnsi="Arial" w:cs="Arial"/>
              </w:rPr>
              <w:t>b) Fire breaks must never be removed from the tubing supplied by the oxygen supplier</w:t>
            </w:r>
          </w:p>
          <w:p w14:paraId="52E5A509" w14:textId="77777777" w:rsidR="005A228D" w:rsidRPr="00AF2F29" w:rsidRDefault="005A228D" w:rsidP="005A228D">
            <w:pPr>
              <w:rPr>
                <w:rFonts w:ascii="Arial" w:hAnsi="Arial" w:cs="Arial"/>
              </w:rPr>
            </w:pPr>
            <w:r w:rsidRPr="00AF2F29">
              <w:rPr>
                <w:rFonts w:ascii="Arial" w:hAnsi="Arial" w:cs="Arial"/>
              </w:rPr>
              <w:t>c) Ensure smoke detectors are fitted and in working order</w:t>
            </w:r>
          </w:p>
        </w:tc>
        <w:tc>
          <w:tcPr>
            <w:tcW w:w="1985" w:type="dxa"/>
          </w:tcPr>
          <w:p w14:paraId="4EF93EC8" w14:textId="77777777" w:rsidR="005A228D" w:rsidRPr="00AF2F29" w:rsidRDefault="005A228D" w:rsidP="005A228D">
            <w:pPr>
              <w:rPr>
                <w:rFonts w:ascii="Arial" w:hAnsi="Arial" w:cs="Arial"/>
              </w:rPr>
            </w:pPr>
            <w:r w:rsidRPr="00AF2F29">
              <w:rPr>
                <w:rFonts w:ascii="Arial" w:hAnsi="Arial" w:cs="Arial"/>
              </w:rPr>
              <w:t>Customers</w:t>
            </w:r>
          </w:p>
          <w:p w14:paraId="4AEA69CE" w14:textId="77777777" w:rsidR="005A228D" w:rsidRPr="00AF2F29" w:rsidRDefault="005A228D" w:rsidP="005A228D">
            <w:pPr>
              <w:rPr>
                <w:rFonts w:ascii="Arial" w:hAnsi="Arial" w:cs="Arial"/>
              </w:rPr>
            </w:pPr>
            <w:r w:rsidRPr="00AF2F29">
              <w:rPr>
                <w:rFonts w:ascii="Arial" w:hAnsi="Arial" w:cs="Arial"/>
              </w:rPr>
              <w:t>Staff members</w:t>
            </w:r>
          </w:p>
          <w:p w14:paraId="1DE9D3F0" w14:textId="77777777" w:rsidR="005A228D" w:rsidRPr="00AF2F29" w:rsidRDefault="005A228D" w:rsidP="005A228D">
            <w:pPr>
              <w:rPr>
                <w:rFonts w:ascii="Arial" w:hAnsi="Arial" w:cs="Arial"/>
              </w:rPr>
            </w:pPr>
            <w:r w:rsidRPr="00AF2F29">
              <w:rPr>
                <w:rFonts w:ascii="Arial" w:hAnsi="Arial" w:cs="Arial"/>
              </w:rPr>
              <w:t>Other customers and visitors within the service</w:t>
            </w:r>
          </w:p>
        </w:tc>
        <w:tc>
          <w:tcPr>
            <w:tcW w:w="992" w:type="dxa"/>
          </w:tcPr>
          <w:p w14:paraId="2E745855" w14:textId="77777777" w:rsidR="005A228D" w:rsidRPr="00AF2F29" w:rsidRDefault="005A228D" w:rsidP="00B66C3C">
            <w:pPr>
              <w:rPr>
                <w:rFonts w:ascii="Arial" w:hAnsi="Arial" w:cs="Arial"/>
              </w:rPr>
            </w:pPr>
          </w:p>
        </w:tc>
        <w:tc>
          <w:tcPr>
            <w:tcW w:w="709" w:type="dxa"/>
          </w:tcPr>
          <w:p w14:paraId="406D8CEC" w14:textId="77777777" w:rsidR="005A228D" w:rsidRPr="00AF2F29" w:rsidRDefault="005A228D" w:rsidP="00B66C3C">
            <w:pPr>
              <w:rPr>
                <w:rFonts w:ascii="Arial" w:hAnsi="Arial" w:cs="Arial"/>
              </w:rPr>
            </w:pPr>
          </w:p>
        </w:tc>
        <w:tc>
          <w:tcPr>
            <w:tcW w:w="992" w:type="dxa"/>
          </w:tcPr>
          <w:p w14:paraId="45C3FD9F" w14:textId="77777777" w:rsidR="005A228D" w:rsidRPr="00AF2F29" w:rsidRDefault="005A228D" w:rsidP="00B66C3C">
            <w:pPr>
              <w:rPr>
                <w:rFonts w:ascii="Arial" w:hAnsi="Arial" w:cs="Arial"/>
              </w:rPr>
            </w:pPr>
          </w:p>
        </w:tc>
        <w:tc>
          <w:tcPr>
            <w:tcW w:w="1674" w:type="dxa"/>
          </w:tcPr>
          <w:p w14:paraId="0AE585F8" w14:textId="77777777" w:rsidR="005A228D" w:rsidRPr="00AF2F29" w:rsidRDefault="005A228D" w:rsidP="00B66C3C">
            <w:pPr>
              <w:rPr>
                <w:rFonts w:ascii="Arial" w:hAnsi="Arial" w:cs="Arial"/>
              </w:rPr>
            </w:pPr>
          </w:p>
        </w:tc>
        <w:tc>
          <w:tcPr>
            <w:tcW w:w="1128" w:type="dxa"/>
          </w:tcPr>
          <w:p w14:paraId="22514054" w14:textId="77777777" w:rsidR="005A228D" w:rsidRPr="00AF2F29" w:rsidRDefault="005A228D" w:rsidP="00B66C3C">
            <w:pPr>
              <w:rPr>
                <w:rFonts w:ascii="Arial" w:hAnsi="Arial" w:cs="Arial"/>
              </w:rPr>
            </w:pPr>
          </w:p>
        </w:tc>
      </w:tr>
      <w:tr w:rsidR="005A228D" w:rsidRPr="00AF2F29" w14:paraId="7A3B57F0" w14:textId="77777777" w:rsidTr="00240FC8">
        <w:tc>
          <w:tcPr>
            <w:tcW w:w="1431" w:type="dxa"/>
          </w:tcPr>
          <w:p w14:paraId="6711EF97" w14:textId="77777777" w:rsidR="005A228D" w:rsidRPr="00AF2F29" w:rsidRDefault="005A228D" w:rsidP="005A228D">
            <w:pPr>
              <w:rPr>
                <w:rFonts w:ascii="Arial" w:hAnsi="Arial" w:cs="Arial"/>
              </w:rPr>
            </w:pPr>
            <w:r w:rsidRPr="00AF2F29">
              <w:rPr>
                <w:rFonts w:ascii="Arial" w:hAnsi="Arial" w:cs="Arial"/>
              </w:rPr>
              <w:t>Exposure to naked flames from gas fires, cooking appliances, candles etc.</w:t>
            </w:r>
          </w:p>
          <w:p w14:paraId="36217482" w14:textId="77777777" w:rsidR="005A228D" w:rsidRPr="00AF2F29" w:rsidRDefault="005A228D" w:rsidP="00B66C3C">
            <w:pPr>
              <w:rPr>
                <w:rFonts w:ascii="Arial" w:hAnsi="Arial" w:cs="Arial"/>
                <w:noProof/>
                <w:lang w:eastAsia="en-GB"/>
              </w:rPr>
            </w:pPr>
          </w:p>
        </w:tc>
        <w:tc>
          <w:tcPr>
            <w:tcW w:w="1541" w:type="dxa"/>
          </w:tcPr>
          <w:p w14:paraId="3C7F7458" w14:textId="77777777" w:rsidR="005A228D" w:rsidRPr="00AF2F29" w:rsidRDefault="005A228D" w:rsidP="005A228D">
            <w:pPr>
              <w:rPr>
                <w:rFonts w:ascii="Arial" w:hAnsi="Arial" w:cs="Arial"/>
              </w:rPr>
            </w:pPr>
            <w:r w:rsidRPr="00AF2F29">
              <w:rPr>
                <w:rFonts w:ascii="Arial" w:hAnsi="Arial" w:cs="Arial"/>
              </w:rPr>
              <w:t>Explosion</w:t>
            </w:r>
          </w:p>
          <w:p w14:paraId="009F3B00" w14:textId="77777777" w:rsidR="005A228D" w:rsidRPr="00AF2F29" w:rsidRDefault="005A228D" w:rsidP="005A228D">
            <w:pPr>
              <w:rPr>
                <w:rFonts w:ascii="Arial" w:hAnsi="Arial" w:cs="Arial"/>
              </w:rPr>
            </w:pPr>
            <w:r w:rsidRPr="00AF2F29">
              <w:rPr>
                <w:rFonts w:ascii="Arial" w:hAnsi="Arial" w:cs="Arial"/>
              </w:rPr>
              <w:t>Fire</w:t>
            </w:r>
          </w:p>
          <w:p w14:paraId="77A7191B" w14:textId="77777777" w:rsidR="005A228D" w:rsidRPr="00AF2F29" w:rsidRDefault="005A228D" w:rsidP="00B66C3C">
            <w:pPr>
              <w:rPr>
                <w:rFonts w:ascii="Arial" w:hAnsi="Arial" w:cs="Arial"/>
              </w:rPr>
            </w:pPr>
          </w:p>
        </w:tc>
        <w:tc>
          <w:tcPr>
            <w:tcW w:w="3260" w:type="dxa"/>
          </w:tcPr>
          <w:p w14:paraId="607B2428" w14:textId="77777777" w:rsidR="005A228D" w:rsidRPr="00AF2F29" w:rsidRDefault="005A228D" w:rsidP="005A228D">
            <w:pPr>
              <w:rPr>
                <w:rFonts w:ascii="Arial" w:hAnsi="Arial" w:cs="Arial"/>
              </w:rPr>
            </w:pPr>
            <w:r w:rsidRPr="00AF2F29">
              <w:rPr>
                <w:rFonts w:ascii="Arial" w:hAnsi="Arial" w:cs="Arial"/>
              </w:rPr>
              <w:t xml:space="preserve">a) Advise the customer to maintain a safe distance from fires and naked flame appliances </w:t>
            </w:r>
          </w:p>
          <w:p w14:paraId="47689A97" w14:textId="5146E340" w:rsidR="005A228D" w:rsidRPr="00AF2F29" w:rsidRDefault="005A228D" w:rsidP="00240FC8">
            <w:pPr>
              <w:rPr>
                <w:rFonts w:ascii="Arial" w:hAnsi="Arial" w:cs="Arial"/>
              </w:rPr>
            </w:pPr>
            <w:r w:rsidRPr="00AF2F29">
              <w:rPr>
                <w:rFonts w:ascii="Arial" w:hAnsi="Arial" w:cs="Arial"/>
              </w:rPr>
              <w:t xml:space="preserve">b) Oxygen must be positioned and stored as directed by the oxygen supplier </w:t>
            </w:r>
          </w:p>
        </w:tc>
        <w:tc>
          <w:tcPr>
            <w:tcW w:w="1985" w:type="dxa"/>
          </w:tcPr>
          <w:p w14:paraId="12FF7E61" w14:textId="77777777" w:rsidR="005A228D" w:rsidRPr="00AF2F29" w:rsidRDefault="005A228D" w:rsidP="005A228D">
            <w:pPr>
              <w:rPr>
                <w:rFonts w:ascii="Arial" w:hAnsi="Arial" w:cs="Arial"/>
              </w:rPr>
            </w:pPr>
            <w:r w:rsidRPr="00AF2F29">
              <w:rPr>
                <w:rFonts w:ascii="Arial" w:hAnsi="Arial" w:cs="Arial"/>
              </w:rPr>
              <w:t>Customers</w:t>
            </w:r>
          </w:p>
          <w:p w14:paraId="6EA01BD0" w14:textId="77777777" w:rsidR="005A228D" w:rsidRPr="00AF2F29" w:rsidRDefault="005A228D" w:rsidP="005A228D">
            <w:pPr>
              <w:rPr>
                <w:rFonts w:ascii="Arial" w:hAnsi="Arial" w:cs="Arial"/>
              </w:rPr>
            </w:pPr>
            <w:r w:rsidRPr="00AF2F29">
              <w:rPr>
                <w:rFonts w:ascii="Arial" w:hAnsi="Arial" w:cs="Arial"/>
              </w:rPr>
              <w:t>Staff members</w:t>
            </w:r>
          </w:p>
          <w:p w14:paraId="3B255B01" w14:textId="76607E75" w:rsidR="005A228D" w:rsidRPr="00AF2F29" w:rsidRDefault="005A228D" w:rsidP="00240FC8">
            <w:pPr>
              <w:rPr>
                <w:rFonts w:ascii="Arial" w:hAnsi="Arial" w:cs="Arial"/>
              </w:rPr>
            </w:pPr>
            <w:r w:rsidRPr="00AF2F29">
              <w:rPr>
                <w:rFonts w:ascii="Arial" w:hAnsi="Arial" w:cs="Arial"/>
              </w:rPr>
              <w:t>Other customers and visitors within the service</w:t>
            </w:r>
          </w:p>
        </w:tc>
        <w:tc>
          <w:tcPr>
            <w:tcW w:w="992" w:type="dxa"/>
          </w:tcPr>
          <w:p w14:paraId="232114F9" w14:textId="77777777" w:rsidR="005A228D" w:rsidRPr="00AF2F29" w:rsidRDefault="005A228D" w:rsidP="00B66C3C">
            <w:pPr>
              <w:rPr>
                <w:rFonts w:ascii="Arial" w:hAnsi="Arial" w:cs="Arial"/>
              </w:rPr>
            </w:pPr>
          </w:p>
        </w:tc>
        <w:tc>
          <w:tcPr>
            <w:tcW w:w="709" w:type="dxa"/>
          </w:tcPr>
          <w:p w14:paraId="472E659B" w14:textId="77777777" w:rsidR="005A228D" w:rsidRPr="00AF2F29" w:rsidRDefault="005A228D" w:rsidP="00B66C3C">
            <w:pPr>
              <w:rPr>
                <w:rFonts w:ascii="Arial" w:hAnsi="Arial" w:cs="Arial"/>
              </w:rPr>
            </w:pPr>
          </w:p>
        </w:tc>
        <w:tc>
          <w:tcPr>
            <w:tcW w:w="992" w:type="dxa"/>
          </w:tcPr>
          <w:p w14:paraId="59FCBA48" w14:textId="77777777" w:rsidR="005A228D" w:rsidRPr="00AF2F29" w:rsidRDefault="005A228D" w:rsidP="00B66C3C">
            <w:pPr>
              <w:rPr>
                <w:rFonts w:ascii="Arial" w:hAnsi="Arial" w:cs="Arial"/>
              </w:rPr>
            </w:pPr>
          </w:p>
        </w:tc>
        <w:tc>
          <w:tcPr>
            <w:tcW w:w="1674" w:type="dxa"/>
          </w:tcPr>
          <w:p w14:paraId="4F83473A" w14:textId="77777777" w:rsidR="005A228D" w:rsidRPr="00AF2F29" w:rsidRDefault="005A228D" w:rsidP="00B66C3C">
            <w:pPr>
              <w:rPr>
                <w:rFonts w:ascii="Arial" w:hAnsi="Arial" w:cs="Arial"/>
              </w:rPr>
            </w:pPr>
          </w:p>
        </w:tc>
        <w:tc>
          <w:tcPr>
            <w:tcW w:w="1128" w:type="dxa"/>
          </w:tcPr>
          <w:p w14:paraId="7A506B8F" w14:textId="77777777" w:rsidR="005A228D" w:rsidRPr="00AF2F29" w:rsidRDefault="005A228D" w:rsidP="00B66C3C">
            <w:pPr>
              <w:rPr>
                <w:rFonts w:ascii="Arial" w:hAnsi="Arial" w:cs="Arial"/>
              </w:rPr>
            </w:pPr>
          </w:p>
        </w:tc>
      </w:tr>
      <w:tr w:rsidR="005A228D" w:rsidRPr="00AF2F29" w14:paraId="47525E83" w14:textId="77777777" w:rsidTr="00240FC8">
        <w:tc>
          <w:tcPr>
            <w:tcW w:w="1431" w:type="dxa"/>
          </w:tcPr>
          <w:p w14:paraId="51A9904B" w14:textId="77777777" w:rsidR="005A228D" w:rsidRPr="00AF2F29" w:rsidRDefault="005A228D" w:rsidP="005A228D">
            <w:pPr>
              <w:rPr>
                <w:rFonts w:ascii="Arial" w:hAnsi="Arial" w:cs="Arial"/>
              </w:rPr>
            </w:pPr>
            <w:r w:rsidRPr="00AF2F29">
              <w:rPr>
                <w:rFonts w:ascii="Arial" w:hAnsi="Arial" w:cs="Arial"/>
              </w:rPr>
              <w:t xml:space="preserve">Tubing </w:t>
            </w:r>
          </w:p>
          <w:p w14:paraId="71115BB1" w14:textId="77777777" w:rsidR="005A228D" w:rsidRPr="00AF2F29" w:rsidRDefault="005A228D" w:rsidP="00B66C3C">
            <w:pPr>
              <w:rPr>
                <w:rFonts w:ascii="Arial" w:hAnsi="Arial" w:cs="Arial"/>
                <w:noProof/>
                <w:lang w:eastAsia="en-GB"/>
              </w:rPr>
            </w:pPr>
          </w:p>
        </w:tc>
        <w:tc>
          <w:tcPr>
            <w:tcW w:w="1541" w:type="dxa"/>
          </w:tcPr>
          <w:p w14:paraId="41F79C52" w14:textId="77777777" w:rsidR="005A228D" w:rsidRPr="00AF2F29" w:rsidRDefault="005A228D" w:rsidP="005A228D">
            <w:pPr>
              <w:rPr>
                <w:rFonts w:ascii="Arial" w:hAnsi="Arial" w:cs="Arial"/>
              </w:rPr>
            </w:pPr>
            <w:r w:rsidRPr="00AF2F29">
              <w:rPr>
                <w:rFonts w:ascii="Arial" w:hAnsi="Arial" w:cs="Arial"/>
              </w:rPr>
              <w:t>Trips</w:t>
            </w:r>
          </w:p>
          <w:p w14:paraId="5334DBEA" w14:textId="77777777" w:rsidR="005A228D" w:rsidRPr="00AF2F29" w:rsidRDefault="005A228D" w:rsidP="005A228D">
            <w:pPr>
              <w:rPr>
                <w:rFonts w:ascii="Arial" w:hAnsi="Arial" w:cs="Arial"/>
              </w:rPr>
            </w:pPr>
            <w:r w:rsidRPr="00AF2F29">
              <w:rPr>
                <w:rFonts w:ascii="Arial" w:hAnsi="Arial" w:cs="Arial"/>
              </w:rPr>
              <w:t>Falls</w:t>
            </w:r>
          </w:p>
          <w:p w14:paraId="2DE58FF4" w14:textId="77777777" w:rsidR="005A228D" w:rsidRPr="00AF2F29" w:rsidRDefault="005A228D" w:rsidP="00B66C3C">
            <w:pPr>
              <w:rPr>
                <w:rFonts w:ascii="Arial" w:hAnsi="Arial" w:cs="Arial"/>
              </w:rPr>
            </w:pPr>
          </w:p>
        </w:tc>
        <w:tc>
          <w:tcPr>
            <w:tcW w:w="3260" w:type="dxa"/>
          </w:tcPr>
          <w:p w14:paraId="5AD0455A" w14:textId="77777777" w:rsidR="005A228D" w:rsidRPr="00AF2F29" w:rsidRDefault="005A228D" w:rsidP="005A228D">
            <w:pPr>
              <w:rPr>
                <w:rFonts w:ascii="Arial" w:hAnsi="Arial" w:cs="Arial"/>
              </w:rPr>
            </w:pPr>
            <w:r w:rsidRPr="00AF2F29">
              <w:rPr>
                <w:rFonts w:ascii="Arial" w:hAnsi="Arial" w:cs="Arial"/>
              </w:rPr>
              <w:t xml:space="preserve">a) Advise customers to check the positioning of the tubing daily to minimize risk from falls, particularly if the customer uses a walking aid </w:t>
            </w:r>
          </w:p>
          <w:p w14:paraId="03017301" w14:textId="77777777" w:rsidR="005A228D" w:rsidRPr="00AF2F29" w:rsidRDefault="005A228D" w:rsidP="005A228D">
            <w:pPr>
              <w:rPr>
                <w:rFonts w:ascii="Arial" w:hAnsi="Arial" w:cs="Arial"/>
              </w:rPr>
            </w:pPr>
            <w:r w:rsidRPr="00AF2F29">
              <w:rPr>
                <w:rFonts w:ascii="Arial" w:hAnsi="Arial" w:cs="Arial"/>
              </w:rPr>
              <w:t>b) Current tubing must be an appropriate length to meet the needs of the customer, if necessary, the customer should.</w:t>
            </w:r>
          </w:p>
        </w:tc>
        <w:tc>
          <w:tcPr>
            <w:tcW w:w="1985" w:type="dxa"/>
          </w:tcPr>
          <w:p w14:paraId="69A590A7" w14:textId="77777777" w:rsidR="005A228D" w:rsidRPr="00AF2F29" w:rsidRDefault="005A228D" w:rsidP="005A228D">
            <w:pPr>
              <w:rPr>
                <w:rFonts w:ascii="Arial" w:hAnsi="Arial" w:cs="Arial"/>
              </w:rPr>
            </w:pPr>
            <w:r w:rsidRPr="00AF2F29">
              <w:rPr>
                <w:rFonts w:ascii="Arial" w:hAnsi="Arial" w:cs="Arial"/>
              </w:rPr>
              <w:t>Customers</w:t>
            </w:r>
          </w:p>
          <w:p w14:paraId="0FAB45B8" w14:textId="77777777" w:rsidR="005A228D" w:rsidRPr="00AF2F29" w:rsidRDefault="005A228D" w:rsidP="005A228D">
            <w:pPr>
              <w:rPr>
                <w:rFonts w:ascii="Arial" w:hAnsi="Arial" w:cs="Arial"/>
              </w:rPr>
            </w:pPr>
            <w:r w:rsidRPr="00AF2F29">
              <w:rPr>
                <w:rFonts w:ascii="Arial" w:hAnsi="Arial" w:cs="Arial"/>
              </w:rPr>
              <w:t>Staff members</w:t>
            </w:r>
          </w:p>
          <w:p w14:paraId="389E4F4E" w14:textId="77777777" w:rsidR="005A228D" w:rsidRPr="00AF2F29" w:rsidRDefault="005A228D" w:rsidP="005A228D">
            <w:pPr>
              <w:rPr>
                <w:rFonts w:ascii="Arial" w:hAnsi="Arial" w:cs="Arial"/>
              </w:rPr>
            </w:pPr>
            <w:r w:rsidRPr="00AF2F29">
              <w:rPr>
                <w:rFonts w:ascii="Arial" w:hAnsi="Arial" w:cs="Arial"/>
              </w:rPr>
              <w:t>Other customers and visitors within the service</w:t>
            </w:r>
          </w:p>
          <w:p w14:paraId="2C55244D" w14:textId="77777777" w:rsidR="005A228D" w:rsidRPr="00AF2F29" w:rsidRDefault="005A228D" w:rsidP="00B66C3C">
            <w:pPr>
              <w:rPr>
                <w:rFonts w:ascii="Arial" w:hAnsi="Arial" w:cs="Arial"/>
              </w:rPr>
            </w:pPr>
          </w:p>
        </w:tc>
        <w:tc>
          <w:tcPr>
            <w:tcW w:w="992" w:type="dxa"/>
          </w:tcPr>
          <w:p w14:paraId="595E63F4" w14:textId="77777777" w:rsidR="005A228D" w:rsidRPr="00AF2F29" w:rsidRDefault="005A228D" w:rsidP="00B66C3C">
            <w:pPr>
              <w:rPr>
                <w:rFonts w:ascii="Arial" w:hAnsi="Arial" w:cs="Arial"/>
              </w:rPr>
            </w:pPr>
          </w:p>
        </w:tc>
        <w:tc>
          <w:tcPr>
            <w:tcW w:w="709" w:type="dxa"/>
          </w:tcPr>
          <w:p w14:paraId="152D7A82" w14:textId="77777777" w:rsidR="005A228D" w:rsidRPr="00AF2F29" w:rsidRDefault="005A228D" w:rsidP="00B66C3C">
            <w:pPr>
              <w:rPr>
                <w:rFonts w:ascii="Arial" w:hAnsi="Arial" w:cs="Arial"/>
              </w:rPr>
            </w:pPr>
          </w:p>
        </w:tc>
        <w:tc>
          <w:tcPr>
            <w:tcW w:w="992" w:type="dxa"/>
          </w:tcPr>
          <w:p w14:paraId="0CC1922A" w14:textId="77777777" w:rsidR="005A228D" w:rsidRPr="00AF2F29" w:rsidRDefault="005A228D" w:rsidP="00B66C3C">
            <w:pPr>
              <w:rPr>
                <w:rFonts w:ascii="Arial" w:hAnsi="Arial" w:cs="Arial"/>
              </w:rPr>
            </w:pPr>
          </w:p>
        </w:tc>
        <w:tc>
          <w:tcPr>
            <w:tcW w:w="1674" w:type="dxa"/>
          </w:tcPr>
          <w:p w14:paraId="79110CED" w14:textId="77777777" w:rsidR="005A228D" w:rsidRPr="00AF2F29" w:rsidRDefault="005A228D" w:rsidP="00B66C3C">
            <w:pPr>
              <w:rPr>
                <w:rFonts w:ascii="Arial" w:hAnsi="Arial" w:cs="Arial"/>
              </w:rPr>
            </w:pPr>
          </w:p>
        </w:tc>
        <w:tc>
          <w:tcPr>
            <w:tcW w:w="1128" w:type="dxa"/>
          </w:tcPr>
          <w:p w14:paraId="1E29DEBB" w14:textId="77777777" w:rsidR="005A228D" w:rsidRPr="00AF2F29" w:rsidRDefault="005A228D" w:rsidP="00B66C3C">
            <w:pPr>
              <w:rPr>
                <w:rFonts w:ascii="Arial" w:hAnsi="Arial" w:cs="Arial"/>
              </w:rPr>
            </w:pPr>
          </w:p>
        </w:tc>
      </w:tr>
      <w:tr w:rsidR="005A228D" w:rsidRPr="00AF2F29" w14:paraId="76401707" w14:textId="77777777" w:rsidTr="00240FC8">
        <w:tc>
          <w:tcPr>
            <w:tcW w:w="1431" w:type="dxa"/>
          </w:tcPr>
          <w:p w14:paraId="3E00925E" w14:textId="77777777" w:rsidR="005A228D" w:rsidRPr="00AF2F29" w:rsidRDefault="005A228D" w:rsidP="005A228D">
            <w:pPr>
              <w:rPr>
                <w:rFonts w:ascii="Arial" w:hAnsi="Arial" w:cs="Arial"/>
                <w:noProof/>
                <w:lang w:eastAsia="en-GB"/>
              </w:rPr>
            </w:pPr>
            <w:r w:rsidRPr="00AF2F29">
              <w:rPr>
                <w:rFonts w:ascii="Arial" w:hAnsi="Arial" w:cs="Arial"/>
              </w:rPr>
              <w:t xml:space="preserve">Storage of equipment </w:t>
            </w:r>
          </w:p>
        </w:tc>
        <w:tc>
          <w:tcPr>
            <w:tcW w:w="1541" w:type="dxa"/>
          </w:tcPr>
          <w:p w14:paraId="36FC04A1" w14:textId="77777777" w:rsidR="005A228D" w:rsidRPr="00AF2F29" w:rsidRDefault="005A228D" w:rsidP="005A228D">
            <w:pPr>
              <w:rPr>
                <w:rFonts w:ascii="Arial" w:hAnsi="Arial" w:cs="Arial"/>
              </w:rPr>
            </w:pPr>
            <w:r w:rsidRPr="00AF2F29">
              <w:rPr>
                <w:rFonts w:ascii="Arial" w:hAnsi="Arial" w:cs="Arial"/>
              </w:rPr>
              <w:t>Trips</w:t>
            </w:r>
          </w:p>
          <w:p w14:paraId="7D4A5E37" w14:textId="77777777" w:rsidR="005A228D" w:rsidRPr="00AF2F29" w:rsidRDefault="005A228D" w:rsidP="005A228D">
            <w:pPr>
              <w:rPr>
                <w:rFonts w:ascii="Arial" w:hAnsi="Arial" w:cs="Arial"/>
              </w:rPr>
            </w:pPr>
          </w:p>
          <w:p w14:paraId="290D59FF" w14:textId="77777777" w:rsidR="005A228D" w:rsidRPr="00AF2F29" w:rsidRDefault="005A228D" w:rsidP="005A228D">
            <w:pPr>
              <w:rPr>
                <w:rFonts w:ascii="Arial" w:hAnsi="Arial" w:cs="Arial"/>
              </w:rPr>
            </w:pPr>
            <w:r w:rsidRPr="00AF2F29">
              <w:rPr>
                <w:rFonts w:ascii="Arial" w:hAnsi="Arial" w:cs="Arial"/>
              </w:rPr>
              <w:t>Falls</w:t>
            </w:r>
          </w:p>
        </w:tc>
        <w:tc>
          <w:tcPr>
            <w:tcW w:w="3260" w:type="dxa"/>
          </w:tcPr>
          <w:p w14:paraId="0042426A" w14:textId="77777777" w:rsidR="005A228D" w:rsidRPr="00AF2F29" w:rsidRDefault="005A228D" w:rsidP="006D6001">
            <w:pPr>
              <w:pStyle w:val="ListParagraph"/>
              <w:numPr>
                <w:ilvl w:val="0"/>
                <w:numId w:val="13"/>
              </w:numPr>
              <w:rPr>
                <w:rFonts w:ascii="Arial" w:hAnsi="Arial" w:cs="Arial"/>
              </w:rPr>
            </w:pPr>
            <w:r w:rsidRPr="00AF2F29">
              <w:rPr>
                <w:rFonts w:ascii="Arial" w:hAnsi="Arial" w:cs="Arial"/>
              </w:rPr>
              <w:t>Equipment must be stored in a safe manner to ensure no trip/fall hazard is present contact the supplier to alter the length</w:t>
            </w:r>
          </w:p>
          <w:p w14:paraId="08FA8785" w14:textId="77777777" w:rsidR="005A228D" w:rsidRPr="00AF2F29" w:rsidRDefault="005A228D" w:rsidP="00B66C3C">
            <w:pPr>
              <w:rPr>
                <w:rFonts w:ascii="Arial" w:hAnsi="Arial" w:cs="Arial"/>
              </w:rPr>
            </w:pPr>
          </w:p>
        </w:tc>
        <w:tc>
          <w:tcPr>
            <w:tcW w:w="1985" w:type="dxa"/>
          </w:tcPr>
          <w:p w14:paraId="0E2DB6D6" w14:textId="77777777" w:rsidR="005A228D" w:rsidRPr="00AF2F29" w:rsidRDefault="005A228D" w:rsidP="005A228D">
            <w:pPr>
              <w:rPr>
                <w:rFonts w:ascii="Arial" w:hAnsi="Arial" w:cs="Arial"/>
              </w:rPr>
            </w:pPr>
            <w:r w:rsidRPr="00AF2F29">
              <w:rPr>
                <w:rFonts w:ascii="Arial" w:hAnsi="Arial" w:cs="Arial"/>
              </w:rPr>
              <w:t>Customers</w:t>
            </w:r>
          </w:p>
          <w:p w14:paraId="0ACBF678" w14:textId="77777777" w:rsidR="005A228D" w:rsidRPr="00AF2F29" w:rsidRDefault="005A228D" w:rsidP="005A228D">
            <w:pPr>
              <w:rPr>
                <w:rFonts w:ascii="Arial" w:hAnsi="Arial" w:cs="Arial"/>
              </w:rPr>
            </w:pPr>
            <w:r w:rsidRPr="00AF2F29">
              <w:rPr>
                <w:rFonts w:ascii="Arial" w:hAnsi="Arial" w:cs="Arial"/>
              </w:rPr>
              <w:t>Staff members</w:t>
            </w:r>
          </w:p>
          <w:p w14:paraId="4DBB0FCE" w14:textId="77777777" w:rsidR="005A228D" w:rsidRPr="00AF2F29" w:rsidRDefault="005A228D" w:rsidP="005A228D">
            <w:pPr>
              <w:rPr>
                <w:rFonts w:ascii="Arial" w:hAnsi="Arial" w:cs="Arial"/>
              </w:rPr>
            </w:pPr>
            <w:r w:rsidRPr="00AF2F29">
              <w:rPr>
                <w:rFonts w:ascii="Arial" w:hAnsi="Arial" w:cs="Arial"/>
              </w:rPr>
              <w:t>Other customers and visitors within the service</w:t>
            </w:r>
          </w:p>
          <w:p w14:paraId="1C5A287E" w14:textId="77777777" w:rsidR="005A228D" w:rsidRPr="00AF2F29" w:rsidRDefault="005A228D" w:rsidP="00B66C3C">
            <w:pPr>
              <w:rPr>
                <w:rFonts w:ascii="Arial" w:hAnsi="Arial" w:cs="Arial"/>
              </w:rPr>
            </w:pPr>
          </w:p>
        </w:tc>
        <w:tc>
          <w:tcPr>
            <w:tcW w:w="992" w:type="dxa"/>
          </w:tcPr>
          <w:p w14:paraId="49D0330E" w14:textId="77777777" w:rsidR="005A228D" w:rsidRPr="00AF2F29" w:rsidRDefault="005A228D" w:rsidP="00B66C3C">
            <w:pPr>
              <w:rPr>
                <w:rFonts w:ascii="Arial" w:hAnsi="Arial" w:cs="Arial"/>
              </w:rPr>
            </w:pPr>
          </w:p>
        </w:tc>
        <w:tc>
          <w:tcPr>
            <w:tcW w:w="709" w:type="dxa"/>
          </w:tcPr>
          <w:p w14:paraId="53436C4A" w14:textId="77777777" w:rsidR="005A228D" w:rsidRPr="00AF2F29" w:rsidRDefault="005A228D" w:rsidP="00B66C3C">
            <w:pPr>
              <w:rPr>
                <w:rFonts w:ascii="Arial" w:hAnsi="Arial" w:cs="Arial"/>
              </w:rPr>
            </w:pPr>
          </w:p>
        </w:tc>
        <w:tc>
          <w:tcPr>
            <w:tcW w:w="992" w:type="dxa"/>
          </w:tcPr>
          <w:p w14:paraId="5C9E224E" w14:textId="77777777" w:rsidR="005A228D" w:rsidRPr="00AF2F29" w:rsidRDefault="005A228D" w:rsidP="00B66C3C">
            <w:pPr>
              <w:rPr>
                <w:rFonts w:ascii="Arial" w:hAnsi="Arial" w:cs="Arial"/>
              </w:rPr>
            </w:pPr>
          </w:p>
        </w:tc>
        <w:tc>
          <w:tcPr>
            <w:tcW w:w="1674" w:type="dxa"/>
          </w:tcPr>
          <w:p w14:paraId="3996F8DB" w14:textId="77777777" w:rsidR="005A228D" w:rsidRPr="00AF2F29" w:rsidRDefault="005A228D" w:rsidP="00B66C3C">
            <w:pPr>
              <w:rPr>
                <w:rFonts w:ascii="Arial" w:hAnsi="Arial" w:cs="Arial"/>
              </w:rPr>
            </w:pPr>
          </w:p>
        </w:tc>
        <w:tc>
          <w:tcPr>
            <w:tcW w:w="1128" w:type="dxa"/>
          </w:tcPr>
          <w:p w14:paraId="6FD5C053" w14:textId="77777777" w:rsidR="005A228D" w:rsidRPr="00AF2F29" w:rsidRDefault="005A228D" w:rsidP="00B66C3C">
            <w:pPr>
              <w:rPr>
                <w:rFonts w:ascii="Arial" w:hAnsi="Arial" w:cs="Arial"/>
              </w:rPr>
            </w:pPr>
          </w:p>
        </w:tc>
      </w:tr>
    </w:tbl>
    <w:p w14:paraId="75D394E1" w14:textId="77777777" w:rsidR="006F059B" w:rsidRDefault="006F059B" w:rsidP="005A228D">
      <w:pPr>
        <w:rPr>
          <w:rFonts w:ascii="Arial" w:hAnsi="Arial" w:cs="Arial"/>
          <w:sz w:val="24"/>
          <w:szCs w:val="24"/>
        </w:rPr>
        <w:sectPr w:rsidR="006F059B" w:rsidSect="006F059B">
          <w:type w:val="continuous"/>
          <w:pgSz w:w="16838" w:h="11906" w:orient="landscape" w:code="9"/>
          <w:pgMar w:top="1440" w:right="1440" w:bottom="1440" w:left="1134" w:header="113" w:footer="238" w:gutter="0"/>
          <w:cols w:space="708"/>
          <w:titlePg/>
          <w:docGrid w:linePitch="360"/>
        </w:sectPr>
      </w:pPr>
    </w:p>
    <w:p w14:paraId="2FE38C26" w14:textId="56F4D206" w:rsidR="0000453C" w:rsidRPr="0050750E" w:rsidRDefault="00A1255D" w:rsidP="005A228D">
      <w:pPr>
        <w:rPr>
          <w:rFonts w:ascii="Arial" w:hAnsi="Arial" w:cs="Arial"/>
          <w:iCs/>
          <w:sz w:val="24"/>
          <w:szCs w:val="24"/>
        </w:rPr>
      </w:pPr>
      <w:r>
        <w:rPr>
          <w:rFonts w:ascii="Arial" w:hAnsi="Arial" w:cs="Arial"/>
          <w:b/>
          <w:sz w:val="24"/>
          <w:szCs w:val="24"/>
        </w:rPr>
        <w:t xml:space="preserve">Appendix </w:t>
      </w:r>
      <w:r w:rsidR="006F059B">
        <w:rPr>
          <w:rFonts w:ascii="Arial" w:hAnsi="Arial" w:cs="Arial"/>
          <w:b/>
          <w:sz w:val="24"/>
          <w:szCs w:val="24"/>
        </w:rPr>
        <w:t>T</w:t>
      </w:r>
      <w:r w:rsidR="00243C22">
        <w:rPr>
          <w:rFonts w:ascii="Arial" w:hAnsi="Arial" w:cs="Arial"/>
          <w:b/>
          <w:sz w:val="24"/>
          <w:szCs w:val="24"/>
        </w:rPr>
        <w:t>hree</w:t>
      </w:r>
      <w:r w:rsidR="0000453C">
        <w:rPr>
          <w:rFonts w:ascii="Arial" w:hAnsi="Arial" w:cs="Arial"/>
          <w:sz w:val="24"/>
          <w:szCs w:val="24"/>
        </w:rPr>
        <w:t xml:space="preserve"> – </w:t>
      </w:r>
      <w:r w:rsidR="0000453C" w:rsidRPr="0050750E">
        <w:rPr>
          <w:rFonts w:ascii="Arial" w:hAnsi="Arial" w:cs="Arial"/>
          <w:b/>
          <w:bCs/>
          <w:iCs/>
          <w:sz w:val="24"/>
          <w:szCs w:val="24"/>
        </w:rPr>
        <w:t xml:space="preserve">‘The NHS guidelines for </w:t>
      </w:r>
      <w:r w:rsidR="006F059B" w:rsidRPr="0050750E">
        <w:rPr>
          <w:rFonts w:ascii="Arial" w:hAnsi="Arial" w:cs="Arial"/>
          <w:b/>
          <w:bCs/>
          <w:iCs/>
          <w:sz w:val="24"/>
          <w:szCs w:val="24"/>
        </w:rPr>
        <w:t>S</w:t>
      </w:r>
      <w:r w:rsidR="0000453C" w:rsidRPr="0050750E">
        <w:rPr>
          <w:rFonts w:ascii="Arial" w:hAnsi="Arial" w:cs="Arial"/>
          <w:b/>
          <w:bCs/>
          <w:iCs/>
          <w:sz w:val="24"/>
          <w:szCs w:val="24"/>
        </w:rPr>
        <w:t xml:space="preserve">afe </w:t>
      </w:r>
      <w:r w:rsidR="006F059B" w:rsidRPr="0050750E">
        <w:rPr>
          <w:rFonts w:ascii="Arial" w:hAnsi="Arial" w:cs="Arial"/>
          <w:b/>
          <w:bCs/>
          <w:iCs/>
          <w:sz w:val="24"/>
          <w:szCs w:val="24"/>
        </w:rPr>
        <w:t>U</w:t>
      </w:r>
      <w:r w:rsidR="0000453C" w:rsidRPr="0050750E">
        <w:rPr>
          <w:rFonts w:ascii="Arial" w:hAnsi="Arial" w:cs="Arial"/>
          <w:b/>
          <w:bCs/>
          <w:iCs/>
          <w:sz w:val="24"/>
          <w:szCs w:val="24"/>
        </w:rPr>
        <w:t>se of Oxygen’</w:t>
      </w:r>
    </w:p>
    <w:p w14:paraId="23ECF9F0" w14:textId="77777777" w:rsidR="0000453C" w:rsidRPr="0000453C" w:rsidRDefault="0000453C" w:rsidP="0000453C">
      <w:pPr>
        <w:pStyle w:val="Heading3"/>
        <w:shd w:val="clear" w:color="auto" w:fill="005EB8"/>
        <w:spacing w:after="120"/>
        <w:ind w:left="-480"/>
        <w:rPr>
          <w:rFonts w:ascii="Arial" w:hAnsi="Arial" w:cs="Arial"/>
          <w:color w:val="FFFFFF"/>
          <w:lang w:val="en"/>
        </w:rPr>
      </w:pPr>
      <w:bookmarkStart w:id="11" w:name="_Toc75768466"/>
      <w:r w:rsidRPr="0000453C">
        <w:rPr>
          <w:rFonts w:ascii="Arial" w:hAnsi="Arial" w:cs="Arial"/>
          <w:color w:val="FFFFFF"/>
          <w:lang w:val="en"/>
        </w:rPr>
        <w:t>Do</w:t>
      </w:r>
      <w:bookmarkEnd w:id="11"/>
      <w:r w:rsidRPr="0000453C">
        <w:rPr>
          <w:rFonts w:ascii="Arial" w:hAnsi="Arial" w:cs="Arial"/>
          <w:color w:val="FFFFFF"/>
          <w:lang w:val="en"/>
        </w:rPr>
        <w:t xml:space="preserve"> </w:t>
      </w:r>
    </w:p>
    <w:p w14:paraId="553D255B" w14:textId="77777777" w:rsidR="0000453C" w:rsidRPr="0000453C" w:rsidRDefault="0000453C" w:rsidP="0000453C">
      <w:pPr>
        <w:pStyle w:val="NormalWeb"/>
        <w:numPr>
          <w:ilvl w:val="0"/>
          <w:numId w:val="17"/>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install fire alarms and smoke detectors in your home and make sure they're working</w:t>
      </w:r>
    </w:p>
    <w:p w14:paraId="25CF049A" w14:textId="77777777" w:rsidR="0000453C" w:rsidRPr="0000453C" w:rsidRDefault="0000453C" w:rsidP="0000453C">
      <w:pPr>
        <w:pStyle w:val="NormalWeb"/>
        <w:numPr>
          <w:ilvl w:val="0"/>
          <w:numId w:val="17"/>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tell your local fire brigade that you have oxygen at home</w:t>
      </w:r>
    </w:p>
    <w:p w14:paraId="11F05B0B" w14:textId="77777777" w:rsidR="0000453C" w:rsidRPr="0000453C" w:rsidRDefault="0000453C" w:rsidP="0000453C">
      <w:pPr>
        <w:pStyle w:val="NormalWeb"/>
        <w:numPr>
          <w:ilvl w:val="0"/>
          <w:numId w:val="17"/>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keep your device at least 3 metres away from any appliances that use an open flame, such as a gas cooker or gas fire</w:t>
      </w:r>
    </w:p>
    <w:p w14:paraId="4CE17955" w14:textId="77777777" w:rsidR="0000453C" w:rsidRPr="0000453C" w:rsidRDefault="0000453C" w:rsidP="0000453C">
      <w:pPr>
        <w:pStyle w:val="NormalWeb"/>
        <w:numPr>
          <w:ilvl w:val="0"/>
          <w:numId w:val="17"/>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keep your device at least 1.5 metres away from other electrical appliances, such as a television, hair dryer or electrical heater</w:t>
      </w:r>
    </w:p>
    <w:p w14:paraId="00F87E89" w14:textId="77777777" w:rsidR="0000453C" w:rsidRPr="0000453C" w:rsidRDefault="0000453C" w:rsidP="0000453C">
      <w:pPr>
        <w:pStyle w:val="Heading3"/>
        <w:shd w:val="clear" w:color="auto" w:fill="005EB8"/>
        <w:spacing w:after="120"/>
        <w:ind w:left="-480"/>
        <w:rPr>
          <w:rFonts w:ascii="Arial" w:hAnsi="Arial" w:cs="Arial"/>
          <w:color w:val="FFFFFF"/>
          <w:lang w:val="en"/>
        </w:rPr>
      </w:pPr>
      <w:bookmarkStart w:id="12" w:name="_Toc75768467"/>
      <w:r w:rsidRPr="0000453C">
        <w:rPr>
          <w:rFonts w:ascii="Arial" w:hAnsi="Arial" w:cs="Arial"/>
          <w:color w:val="FFFFFF"/>
          <w:lang w:val="en"/>
        </w:rPr>
        <w:t>Don’t</w:t>
      </w:r>
      <w:bookmarkEnd w:id="12"/>
      <w:r w:rsidRPr="0000453C">
        <w:rPr>
          <w:rFonts w:ascii="Arial" w:hAnsi="Arial" w:cs="Arial"/>
          <w:color w:val="FFFFFF"/>
          <w:lang w:val="en"/>
        </w:rPr>
        <w:t xml:space="preserve"> </w:t>
      </w:r>
    </w:p>
    <w:p w14:paraId="581AFA47" w14:textId="77777777" w:rsidR="0000453C" w:rsidRPr="0000453C" w:rsidRDefault="0000453C" w:rsidP="0000453C">
      <w:pPr>
        <w:pStyle w:val="NormalWeb"/>
        <w:numPr>
          <w:ilvl w:val="0"/>
          <w:numId w:val="18"/>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do not smoke, or let anyone smoke near you, when using your device – also smoking will make your oxygen therapy far less effective</w:t>
      </w:r>
    </w:p>
    <w:p w14:paraId="1E004B97" w14:textId="77777777" w:rsidR="0000453C" w:rsidRPr="0000453C" w:rsidRDefault="0000453C" w:rsidP="0000453C">
      <w:pPr>
        <w:pStyle w:val="NormalWeb"/>
        <w:numPr>
          <w:ilvl w:val="0"/>
          <w:numId w:val="18"/>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do not use flammable liquids, such as cleaning fluid, paint thinner or aerosols when using your device</w:t>
      </w:r>
    </w:p>
    <w:p w14:paraId="0C609DF9" w14:textId="77777777" w:rsidR="0000453C" w:rsidRPr="0000453C" w:rsidRDefault="0000453C" w:rsidP="0000453C">
      <w:pPr>
        <w:pStyle w:val="NormalWeb"/>
        <w:numPr>
          <w:ilvl w:val="0"/>
          <w:numId w:val="18"/>
        </w:numPr>
        <w:shd w:val="clear" w:color="auto" w:fill="FFFFFF"/>
        <w:spacing w:before="0" w:beforeAutospacing="0" w:after="240" w:afterAutospacing="0"/>
        <w:rPr>
          <w:rFonts w:ascii="Arial" w:hAnsi="Arial" w:cs="Arial"/>
          <w:color w:val="212B32"/>
          <w:lang w:val="en"/>
        </w:rPr>
      </w:pPr>
      <w:r w:rsidRPr="0000453C">
        <w:rPr>
          <w:rFonts w:ascii="Arial" w:hAnsi="Arial" w:cs="Arial"/>
          <w:color w:val="212B32"/>
          <w:lang w:val="en"/>
        </w:rPr>
        <w:t>do not use oil-based emollients, such as Vaseline, when using your device</w:t>
      </w:r>
    </w:p>
    <w:p w14:paraId="609A8BAB" w14:textId="77777777" w:rsidR="0000453C" w:rsidRDefault="0000453C" w:rsidP="005A228D">
      <w:pPr>
        <w:rPr>
          <w:rFonts w:ascii="Arial" w:hAnsi="Arial" w:cs="Arial"/>
          <w:sz w:val="24"/>
          <w:szCs w:val="24"/>
        </w:rPr>
      </w:pPr>
    </w:p>
    <w:p w14:paraId="67065604" w14:textId="77777777" w:rsidR="009B216E" w:rsidRDefault="009B216E" w:rsidP="005A228D">
      <w:pPr>
        <w:rPr>
          <w:rFonts w:ascii="Arial" w:hAnsi="Arial" w:cs="Arial"/>
          <w:sz w:val="24"/>
          <w:szCs w:val="24"/>
        </w:rPr>
      </w:pPr>
    </w:p>
    <w:p w14:paraId="5D0558C5" w14:textId="77777777" w:rsidR="009B216E" w:rsidRDefault="009B216E" w:rsidP="005A228D">
      <w:pPr>
        <w:rPr>
          <w:rFonts w:ascii="Arial" w:hAnsi="Arial" w:cs="Arial"/>
          <w:sz w:val="24"/>
          <w:szCs w:val="24"/>
        </w:rPr>
      </w:pPr>
    </w:p>
    <w:p w14:paraId="312B5EAD" w14:textId="77777777" w:rsidR="009B216E" w:rsidRDefault="009B216E" w:rsidP="005A228D">
      <w:pPr>
        <w:rPr>
          <w:rFonts w:ascii="Arial" w:hAnsi="Arial" w:cs="Arial"/>
          <w:sz w:val="24"/>
          <w:szCs w:val="24"/>
        </w:rPr>
      </w:pPr>
    </w:p>
    <w:p w14:paraId="67DBD5E8" w14:textId="77777777" w:rsidR="009B216E" w:rsidRDefault="009B216E" w:rsidP="005A228D">
      <w:pPr>
        <w:rPr>
          <w:rFonts w:ascii="Arial" w:hAnsi="Arial" w:cs="Arial"/>
          <w:sz w:val="24"/>
          <w:szCs w:val="24"/>
        </w:rPr>
      </w:pPr>
    </w:p>
    <w:p w14:paraId="77AA14EC" w14:textId="5A3BC674" w:rsidR="009B216E" w:rsidRDefault="009B216E" w:rsidP="005A228D">
      <w:pPr>
        <w:rPr>
          <w:rFonts w:ascii="Arial" w:hAnsi="Arial" w:cs="Arial"/>
          <w:sz w:val="24"/>
          <w:szCs w:val="24"/>
        </w:rPr>
      </w:pPr>
    </w:p>
    <w:p w14:paraId="42393EF6" w14:textId="29312FA5" w:rsidR="00240FC8" w:rsidRDefault="00240FC8" w:rsidP="005A228D">
      <w:pPr>
        <w:rPr>
          <w:rFonts w:ascii="Arial" w:hAnsi="Arial" w:cs="Arial"/>
          <w:sz w:val="24"/>
          <w:szCs w:val="24"/>
        </w:rPr>
      </w:pPr>
    </w:p>
    <w:p w14:paraId="5EFDA355" w14:textId="436FDE47" w:rsidR="00240FC8" w:rsidRDefault="00240FC8" w:rsidP="005A228D">
      <w:pPr>
        <w:rPr>
          <w:rFonts w:ascii="Arial" w:hAnsi="Arial" w:cs="Arial"/>
          <w:sz w:val="24"/>
          <w:szCs w:val="24"/>
        </w:rPr>
      </w:pPr>
    </w:p>
    <w:p w14:paraId="35AF20EF" w14:textId="1A8F542F" w:rsidR="00240FC8" w:rsidRDefault="00240FC8" w:rsidP="005A228D">
      <w:pPr>
        <w:rPr>
          <w:rFonts w:ascii="Arial" w:hAnsi="Arial" w:cs="Arial"/>
          <w:sz w:val="24"/>
          <w:szCs w:val="24"/>
        </w:rPr>
      </w:pPr>
    </w:p>
    <w:p w14:paraId="079D3D02" w14:textId="363A3677" w:rsidR="00240FC8" w:rsidRDefault="00240FC8" w:rsidP="005A228D">
      <w:pPr>
        <w:rPr>
          <w:rFonts w:ascii="Arial" w:hAnsi="Arial" w:cs="Arial"/>
          <w:sz w:val="24"/>
          <w:szCs w:val="24"/>
        </w:rPr>
      </w:pPr>
    </w:p>
    <w:p w14:paraId="72484AAB" w14:textId="5A658159" w:rsidR="00240FC8" w:rsidRDefault="00240FC8" w:rsidP="005A228D">
      <w:pPr>
        <w:rPr>
          <w:rFonts w:ascii="Arial" w:hAnsi="Arial" w:cs="Arial"/>
          <w:sz w:val="24"/>
          <w:szCs w:val="24"/>
        </w:rPr>
      </w:pPr>
    </w:p>
    <w:p w14:paraId="03201DA9" w14:textId="021E8635" w:rsidR="00240FC8" w:rsidRDefault="00240FC8" w:rsidP="005A228D">
      <w:pPr>
        <w:rPr>
          <w:rFonts w:ascii="Arial" w:hAnsi="Arial" w:cs="Arial"/>
          <w:sz w:val="24"/>
          <w:szCs w:val="24"/>
        </w:rPr>
      </w:pPr>
    </w:p>
    <w:p w14:paraId="680F605E" w14:textId="30F0E111" w:rsidR="00240FC8" w:rsidRDefault="00240FC8" w:rsidP="005A228D">
      <w:pPr>
        <w:rPr>
          <w:rFonts w:ascii="Arial" w:hAnsi="Arial" w:cs="Arial"/>
          <w:sz w:val="24"/>
          <w:szCs w:val="24"/>
        </w:rPr>
      </w:pPr>
    </w:p>
    <w:p w14:paraId="23F72317" w14:textId="5B0A01FF" w:rsidR="00240FC8" w:rsidRDefault="00240FC8" w:rsidP="005A228D">
      <w:pPr>
        <w:rPr>
          <w:rFonts w:ascii="Arial" w:hAnsi="Arial" w:cs="Arial"/>
          <w:sz w:val="24"/>
          <w:szCs w:val="24"/>
        </w:rPr>
      </w:pPr>
    </w:p>
    <w:p w14:paraId="29FB68E8" w14:textId="2CF45AE2" w:rsidR="00240FC8" w:rsidRDefault="00240FC8" w:rsidP="005A228D">
      <w:pPr>
        <w:rPr>
          <w:rFonts w:ascii="Arial" w:hAnsi="Arial" w:cs="Arial"/>
          <w:sz w:val="24"/>
          <w:szCs w:val="24"/>
        </w:rPr>
      </w:pPr>
    </w:p>
    <w:p w14:paraId="354F5855" w14:textId="77777777" w:rsidR="00240FC8" w:rsidRDefault="00240FC8" w:rsidP="005A228D">
      <w:pPr>
        <w:rPr>
          <w:rFonts w:ascii="Arial" w:hAnsi="Arial" w:cs="Arial"/>
          <w:sz w:val="24"/>
          <w:szCs w:val="24"/>
        </w:rPr>
      </w:pPr>
    </w:p>
    <w:p w14:paraId="52F1944D" w14:textId="77777777" w:rsidR="009B216E" w:rsidRDefault="009B216E" w:rsidP="005A228D">
      <w:pPr>
        <w:rPr>
          <w:rFonts w:ascii="Arial" w:hAnsi="Arial" w:cs="Arial"/>
          <w:sz w:val="24"/>
          <w:szCs w:val="24"/>
        </w:rPr>
      </w:pPr>
    </w:p>
    <w:p w14:paraId="76EAC139" w14:textId="1AF11683" w:rsidR="009B216E" w:rsidRPr="00F658A6" w:rsidRDefault="00A1255D" w:rsidP="009B216E">
      <w:pPr>
        <w:autoSpaceDE w:val="0"/>
        <w:autoSpaceDN w:val="0"/>
        <w:adjustRightInd w:val="0"/>
        <w:jc w:val="both"/>
        <w:rPr>
          <w:rFonts w:ascii="Arial" w:hAnsi="Arial" w:cs="Arial"/>
          <w:b/>
          <w:bCs/>
          <w:sz w:val="24"/>
          <w:szCs w:val="24"/>
        </w:rPr>
      </w:pPr>
      <w:r>
        <w:rPr>
          <w:rFonts w:ascii="Arial" w:hAnsi="Arial" w:cs="Arial"/>
          <w:b/>
          <w:bCs/>
          <w:sz w:val="24"/>
          <w:szCs w:val="24"/>
        </w:rPr>
        <w:t xml:space="preserve">Appendix </w:t>
      </w:r>
      <w:r w:rsidR="006F059B">
        <w:rPr>
          <w:rFonts w:ascii="Arial" w:hAnsi="Arial" w:cs="Arial"/>
          <w:b/>
          <w:bCs/>
          <w:sz w:val="24"/>
          <w:szCs w:val="24"/>
        </w:rPr>
        <w:t>Four</w:t>
      </w:r>
      <w:r w:rsidR="009B216E" w:rsidRPr="009B216E">
        <w:rPr>
          <w:rFonts w:ascii="Arial" w:hAnsi="Arial" w:cs="Arial"/>
          <w:b/>
          <w:bCs/>
          <w:sz w:val="24"/>
          <w:szCs w:val="24"/>
        </w:rPr>
        <w:t xml:space="preserve"> – </w:t>
      </w:r>
      <w:r w:rsidR="00F658A6" w:rsidRPr="00F658A6">
        <w:rPr>
          <w:rFonts w:ascii="Arial" w:hAnsi="Arial" w:cs="Arial"/>
          <w:b/>
          <w:sz w:val="24"/>
          <w:szCs w:val="24"/>
        </w:rPr>
        <w:t>Patient Agreement for the Supply of Oxygen at Home</w:t>
      </w:r>
    </w:p>
    <w:p w14:paraId="0A3E4A47" w14:textId="77777777" w:rsidR="009B216E" w:rsidRPr="006970B7" w:rsidRDefault="009B216E" w:rsidP="009B216E">
      <w:pPr>
        <w:autoSpaceDE w:val="0"/>
        <w:autoSpaceDN w:val="0"/>
        <w:adjustRightInd w:val="0"/>
        <w:jc w:val="both"/>
        <w:rPr>
          <w:rFonts w:ascii="Arial" w:hAnsi="Arial" w:cs="Arial"/>
          <w:bCs/>
          <w:sz w:val="24"/>
          <w:szCs w:val="24"/>
        </w:rPr>
      </w:pPr>
      <w:r w:rsidRPr="006970B7">
        <w:rPr>
          <w:rFonts w:ascii="Arial" w:hAnsi="Arial" w:cs="Arial"/>
          <w:bCs/>
          <w:sz w:val="24"/>
          <w:szCs w:val="24"/>
        </w:rPr>
        <w:t>Standard conditions within this agreement include the following:</w:t>
      </w:r>
    </w:p>
    <w:p w14:paraId="12B446C2" w14:textId="77777777" w:rsidR="009B216E" w:rsidRPr="006970B7" w:rsidRDefault="009B216E" w:rsidP="009B216E">
      <w:pPr>
        <w:numPr>
          <w:ilvl w:val="0"/>
          <w:numId w:val="3"/>
        </w:numPr>
        <w:autoSpaceDE w:val="0"/>
        <w:autoSpaceDN w:val="0"/>
        <w:adjustRightInd w:val="0"/>
        <w:spacing w:after="0" w:line="240" w:lineRule="auto"/>
        <w:ind w:left="357" w:hanging="357"/>
        <w:jc w:val="both"/>
        <w:rPr>
          <w:rFonts w:ascii="Arial" w:hAnsi="Arial" w:cs="Arial"/>
          <w:bCs/>
          <w:sz w:val="24"/>
          <w:szCs w:val="24"/>
        </w:rPr>
      </w:pPr>
      <w:r w:rsidRPr="006970B7">
        <w:rPr>
          <w:rFonts w:ascii="Arial" w:hAnsi="Arial" w:cs="Arial"/>
          <w:bCs/>
          <w:sz w:val="24"/>
          <w:szCs w:val="24"/>
        </w:rPr>
        <w:t>They will not share their oxygen with another person</w:t>
      </w:r>
    </w:p>
    <w:p w14:paraId="290B4676" w14:textId="77777777" w:rsidR="009B216E" w:rsidRPr="006970B7" w:rsidRDefault="009B216E" w:rsidP="009B216E">
      <w:pPr>
        <w:numPr>
          <w:ilvl w:val="0"/>
          <w:numId w:val="3"/>
        </w:numPr>
        <w:autoSpaceDE w:val="0"/>
        <w:autoSpaceDN w:val="0"/>
        <w:adjustRightInd w:val="0"/>
        <w:spacing w:after="0" w:line="240" w:lineRule="auto"/>
        <w:ind w:left="357" w:hanging="357"/>
        <w:jc w:val="both"/>
        <w:rPr>
          <w:rFonts w:ascii="Arial" w:hAnsi="Arial" w:cs="Arial"/>
          <w:bCs/>
          <w:sz w:val="24"/>
          <w:szCs w:val="24"/>
        </w:rPr>
      </w:pPr>
      <w:r w:rsidRPr="006970B7">
        <w:rPr>
          <w:rFonts w:ascii="Arial" w:hAnsi="Arial" w:cs="Arial"/>
          <w:bCs/>
          <w:sz w:val="24"/>
          <w:szCs w:val="24"/>
        </w:rPr>
        <w:t>They will safeguard their oxygen from loss or theft</w:t>
      </w:r>
    </w:p>
    <w:p w14:paraId="309AE95F" w14:textId="77777777" w:rsidR="009B216E" w:rsidRPr="006970B7" w:rsidRDefault="009B216E" w:rsidP="009B216E">
      <w:pPr>
        <w:numPr>
          <w:ilvl w:val="0"/>
          <w:numId w:val="3"/>
        </w:numPr>
        <w:autoSpaceDE w:val="0"/>
        <w:autoSpaceDN w:val="0"/>
        <w:adjustRightInd w:val="0"/>
        <w:spacing w:after="0" w:line="240" w:lineRule="auto"/>
        <w:ind w:left="357" w:hanging="357"/>
        <w:jc w:val="both"/>
        <w:rPr>
          <w:rFonts w:ascii="Arial" w:hAnsi="Arial" w:cs="Arial"/>
          <w:bCs/>
          <w:sz w:val="24"/>
          <w:szCs w:val="24"/>
        </w:rPr>
      </w:pPr>
      <w:r w:rsidRPr="006970B7">
        <w:rPr>
          <w:rFonts w:ascii="Arial" w:hAnsi="Arial" w:cs="Arial"/>
          <w:bCs/>
          <w:sz w:val="24"/>
          <w:szCs w:val="24"/>
        </w:rPr>
        <w:t>They agree that their health professional will inform the Fire Service that they are a home oxygen user for safety purposes</w:t>
      </w:r>
    </w:p>
    <w:p w14:paraId="41F7A672" w14:textId="77777777" w:rsidR="009B216E" w:rsidRDefault="009B216E" w:rsidP="009B216E">
      <w:pPr>
        <w:numPr>
          <w:ilvl w:val="0"/>
          <w:numId w:val="3"/>
        </w:numPr>
        <w:autoSpaceDE w:val="0"/>
        <w:autoSpaceDN w:val="0"/>
        <w:adjustRightInd w:val="0"/>
        <w:spacing w:after="0" w:line="240" w:lineRule="auto"/>
        <w:ind w:left="357" w:hanging="357"/>
        <w:jc w:val="both"/>
        <w:rPr>
          <w:rFonts w:ascii="Arial" w:hAnsi="Arial" w:cs="Arial"/>
          <w:bCs/>
          <w:sz w:val="24"/>
          <w:szCs w:val="24"/>
        </w:rPr>
      </w:pPr>
      <w:r w:rsidRPr="006970B7">
        <w:rPr>
          <w:rFonts w:ascii="Arial" w:hAnsi="Arial" w:cs="Arial"/>
          <w:bCs/>
          <w:sz w:val="24"/>
          <w:szCs w:val="24"/>
        </w:rPr>
        <w:t>They will allow the oxygen supplier access to their home to maintain equipment or</w:t>
      </w:r>
      <w:r>
        <w:rPr>
          <w:rFonts w:ascii="Arial" w:hAnsi="Arial" w:cs="Arial"/>
          <w:bCs/>
          <w:sz w:val="24"/>
          <w:szCs w:val="24"/>
        </w:rPr>
        <w:t xml:space="preserve"> change prescribed oxygen rates</w:t>
      </w:r>
    </w:p>
    <w:p w14:paraId="54B94173" w14:textId="77777777" w:rsidR="009B216E" w:rsidRPr="006970B7" w:rsidRDefault="009B216E" w:rsidP="009B216E">
      <w:pPr>
        <w:numPr>
          <w:ilvl w:val="0"/>
          <w:numId w:val="3"/>
        </w:numPr>
        <w:autoSpaceDE w:val="0"/>
        <w:autoSpaceDN w:val="0"/>
        <w:adjustRightInd w:val="0"/>
        <w:spacing w:after="0" w:line="240" w:lineRule="auto"/>
        <w:ind w:left="357" w:hanging="357"/>
        <w:jc w:val="both"/>
        <w:rPr>
          <w:rFonts w:ascii="Arial" w:hAnsi="Arial" w:cs="Arial"/>
          <w:bCs/>
          <w:sz w:val="24"/>
          <w:szCs w:val="24"/>
        </w:rPr>
      </w:pPr>
      <w:r w:rsidRPr="006970B7">
        <w:rPr>
          <w:rFonts w:ascii="Arial" w:hAnsi="Arial" w:cs="Arial"/>
          <w:bCs/>
          <w:sz w:val="24"/>
          <w:szCs w:val="24"/>
        </w:rPr>
        <w:t>They will allow access to their home for the removal of the equipment once the health professional has decided it is no longer necessary.</w:t>
      </w:r>
    </w:p>
    <w:p w14:paraId="6210B10B" w14:textId="77777777" w:rsidR="009B216E" w:rsidRPr="006970B7" w:rsidRDefault="009B216E" w:rsidP="009B216E">
      <w:pPr>
        <w:autoSpaceDE w:val="0"/>
        <w:autoSpaceDN w:val="0"/>
        <w:adjustRightInd w:val="0"/>
        <w:spacing w:after="0" w:line="240" w:lineRule="auto"/>
        <w:ind w:left="680"/>
        <w:jc w:val="both"/>
        <w:rPr>
          <w:rFonts w:ascii="Arial" w:hAnsi="Arial" w:cs="Arial"/>
          <w:bCs/>
          <w:sz w:val="24"/>
          <w:szCs w:val="24"/>
        </w:rPr>
      </w:pPr>
    </w:p>
    <w:p w14:paraId="3564CBC9" w14:textId="77777777" w:rsidR="009B216E" w:rsidRPr="00C940E4" w:rsidRDefault="009B216E" w:rsidP="009B216E">
      <w:pPr>
        <w:autoSpaceDE w:val="0"/>
        <w:autoSpaceDN w:val="0"/>
        <w:adjustRightInd w:val="0"/>
        <w:jc w:val="both"/>
        <w:rPr>
          <w:rFonts w:ascii="Arial" w:hAnsi="Arial" w:cs="Arial"/>
          <w:bCs/>
          <w:sz w:val="24"/>
          <w:szCs w:val="24"/>
        </w:rPr>
      </w:pPr>
      <w:r w:rsidRPr="006970B7">
        <w:rPr>
          <w:rFonts w:ascii="Arial" w:hAnsi="Arial" w:cs="Arial"/>
          <w:bCs/>
          <w:sz w:val="24"/>
          <w:szCs w:val="24"/>
        </w:rPr>
        <w:t>This guidance is intended to allow colleagues to build on and re-enforce the safety advice that the person using oxygen should have received from their health professional.</w:t>
      </w:r>
    </w:p>
    <w:p w14:paraId="761E7A14" w14:textId="77777777" w:rsidR="009B216E" w:rsidRDefault="009B216E" w:rsidP="005A228D">
      <w:pPr>
        <w:rPr>
          <w:rFonts w:ascii="Arial" w:hAnsi="Arial" w:cs="Arial"/>
          <w:sz w:val="24"/>
          <w:szCs w:val="24"/>
        </w:rPr>
      </w:pPr>
    </w:p>
    <w:p w14:paraId="252B813F" w14:textId="14883DCE" w:rsidR="000C0568" w:rsidRDefault="000C0568" w:rsidP="005A228D">
      <w:pPr>
        <w:rPr>
          <w:rFonts w:ascii="Arial" w:hAnsi="Arial" w:cs="Arial"/>
          <w:sz w:val="24"/>
          <w:szCs w:val="24"/>
        </w:rPr>
      </w:pPr>
    </w:p>
    <w:p w14:paraId="49B7BB29" w14:textId="2893FDFF" w:rsidR="008E463E" w:rsidRDefault="008E463E" w:rsidP="005A228D">
      <w:pPr>
        <w:rPr>
          <w:rFonts w:ascii="Arial" w:hAnsi="Arial" w:cs="Arial"/>
          <w:sz w:val="24"/>
          <w:szCs w:val="24"/>
        </w:rPr>
      </w:pPr>
    </w:p>
    <w:p w14:paraId="5083DAE8" w14:textId="6D71C3C1" w:rsidR="008E463E" w:rsidRDefault="008E463E" w:rsidP="005A228D">
      <w:pPr>
        <w:rPr>
          <w:rFonts w:ascii="Arial" w:hAnsi="Arial" w:cs="Arial"/>
          <w:sz w:val="24"/>
          <w:szCs w:val="24"/>
        </w:rPr>
      </w:pPr>
    </w:p>
    <w:p w14:paraId="406FBC46" w14:textId="19969855" w:rsidR="008E463E" w:rsidRDefault="008E463E" w:rsidP="005A228D">
      <w:pPr>
        <w:rPr>
          <w:rFonts w:ascii="Arial" w:hAnsi="Arial" w:cs="Arial"/>
          <w:sz w:val="24"/>
          <w:szCs w:val="24"/>
        </w:rPr>
      </w:pPr>
    </w:p>
    <w:p w14:paraId="415EB29F" w14:textId="68F74B03" w:rsidR="008E463E" w:rsidRDefault="008E463E" w:rsidP="005A228D">
      <w:pPr>
        <w:rPr>
          <w:rFonts w:ascii="Arial" w:hAnsi="Arial" w:cs="Arial"/>
          <w:sz w:val="24"/>
          <w:szCs w:val="24"/>
        </w:rPr>
      </w:pPr>
    </w:p>
    <w:p w14:paraId="72059657" w14:textId="5B658928" w:rsidR="008E463E" w:rsidRDefault="008E463E" w:rsidP="005A228D">
      <w:pPr>
        <w:rPr>
          <w:rFonts w:ascii="Arial" w:hAnsi="Arial" w:cs="Arial"/>
          <w:sz w:val="24"/>
          <w:szCs w:val="24"/>
        </w:rPr>
      </w:pPr>
    </w:p>
    <w:p w14:paraId="614B9F9E" w14:textId="2D37534E" w:rsidR="008E463E" w:rsidRDefault="008E463E" w:rsidP="005A228D">
      <w:pPr>
        <w:rPr>
          <w:rFonts w:ascii="Arial" w:hAnsi="Arial" w:cs="Arial"/>
          <w:sz w:val="24"/>
          <w:szCs w:val="24"/>
        </w:rPr>
      </w:pPr>
    </w:p>
    <w:p w14:paraId="3E83A82F" w14:textId="5BD7EC8A" w:rsidR="008E463E" w:rsidRDefault="008E463E" w:rsidP="005A228D">
      <w:pPr>
        <w:rPr>
          <w:rFonts w:ascii="Arial" w:hAnsi="Arial" w:cs="Arial"/>
          <w:sz w:val="24"/>
          <w:szCs w:val="24"/>
        </w:rPr>
      </w:pPr>
    </w:p>
    <w:p w14:paraId="059A3F55" w14:textId="097C4127" w:rsidR="008E463E" w:rsidRDefault="008E463E" w:rsidP="005A228D">
      <w:pPr>
        <w:rPr>
          <w:rFonts w:ascii="Arial" w:hAnsi="Arial" w:cs="Arial"/>
          <w:sz w:val="24"/>
          <w:szCs w:val="24"/>
        </w:rPr>
      </w:pPr>
    </w:p>
    <w:p w14:paraId="7EDC1B27" w14:textId="5D0AAAE4" w:rsidR="008E463E" w:rsidRDefault="008E463E" w:rsidP="005A228D">
      <w:pPr>
        <w:rPr>
          <w:rFonts w:ascii="Arial" w:hAnsi="Arial" w:cs="Arial"/>
          <w:sz w:val="24"/>
          <w:szCs w:val="24"/>
        </w:rPr>
      </w:pPr>
    </w:p>
    <w:p w14:paraId="7D4AD340" w14:textId="3A974A11" w:rsidR="008E463E" w:rsidRDefault="008E463E" w:rsidP="005A228D">
      <w:pPr>
        <w:rPr>
          <w:rFonts w:ascii="Arial" w:hAnsi="Arial" w:cs="Arial"/>
          <w:sz w:val="24"/>
          <w:szCs w:val="24"/>
        </w:rPr>
      </w:pPr>
    </w:p>
    <w:p w14:paraId="590145EA" w14:textId="20E416C0" w:rsidR="008E463E" w:rsidRDefault="008E463E" w:rsidP="005A228D">
      <w:pPr>
        <w:rPr>
          <w:rFonts w:ascii="Arial" w:hAnsi="Arial" w:cs="Arial"/>
          <w:sz w:val="24"/>
          <w:szCs w:val="24"/>
        </w:rPr>
      </w:pPr>
    </w:p>
    <w:p w14:paraId="69497713" w14:textId="4269FE00" w:rsidR="008E463E" w:rsidRDefault="008E463E" w:rsidP="005A228D">
      <w:pPr>
        <w:rPr>
          <w:rFonts w:ascii="Arial" w:hAnsi="Arial" w:cs="Arial"/>
          <w:sz w:val="24"/>
          <w:szCs w:val="24"/>
        </w:rPr>
      </w:pPr>
    </w:p>
    <w:p w14:paraId="774227A1" w14:textId="3FF73F54" w:rsidR="008E463E" w:rsidRDefault="008E463E" w:rsidP="005A228D">
      <w:pPr>
        <w:rPr>
          <w:rFonts w:ascii="Arial" w:hAnsi="Arial" w:cs="Arial"/>
          <w:sz w:val="24"/>
          <w:szCs w:val="24"/>
        </w:rPr>
      </w:pPr>
    </w:p>
    <w:p w14:paraId="0B454C77" w14:textId="7C9327A0" w:rsidR="008E463E" w:rsidRDefault="008E463E" w:rsidP="005A228D">
      <w:pPr>
        <w:rPr>
          <w:rFonts w:ascii="Arial" w:hAnsi="Arial" w:cs="Arial"/>
          <w:sz w:val="24"/>
          <w:szCs w:val="24"/>
        </w:rPr>
      </w:pPr>
    </w:p>
    <w:p w14:paraId="34642062" w14:textId="003B21CD" w:rsidR="008E463E" w:rsidRDefault="008E463E" w:rsidP="005A228D">
      <w:pPr>
        <w:rPr>
          <w:rFonts w:ascii="Arial" w:hAnsi="Arial" w:cs="Arial"/>
          <w:sz w:val="24"/>
          <w:szCs w:val="24"/>
        </w:rPr>
      </w:pPr>
    </w:p>
    <w:p w14:paraId="778C72E9" w14:textId="622152C0" w:rsidR="008E463E" w:rsidRDefault="008E463E" w:rsidP="005A228D">
      <w:pPr>
        <w:rPr>
          <w:rFonts w:ascii="Arial" w:hAnsi="Arial" w:cs="Arial"/>
          <w:sz w:val="24"/>
          <w:szCs w:val="24"/>
        </w:rPr>
      </w:pPr>
    </w:p>
    <w:p w14:paraId="33706C96" w14:textId="7B02925A" w:rsidR="008E463E" w:rsidRDefault="008E463E" w:rsidP="005A228D">
      <w:pPr>
        <w:rPr>
          <w:rFonts w:ascii="Arial" w:hAnsi="Arial" w:cs="Arial"/>
          <w:sz w:val="24"/>
          <w:szCs w:val="24"/>
        </w:rPr>
      </w:pPr>
    </w:p>
    <w:p w14:paraId="2CB57B0F" w14:textId="493ECBBC" w:rsidR="008E463E" w:rsidRDefault="008E463E" w:rsidP="005A228D">
      <w:pPr>
        <w:rPr>
          <w:rFonts w:ascii="Arial" w:hAnsi="Arial" w:cs="Arial"/>
          <w:sz w:val="24"/>
          <w:szCs w:val="24"/>
        </w:rPr>
      </w:pPr>
    </w:p>
    <w:p w14:paraId="091ACA9C" w14:textId="63DB77F2" w:rsidR="008E463E" w:rsidRDefault="008E463E" w:rsidP="005A228D">
      <w:pPr>
        <w:rPr>
          <w:rFonts w:ascii="Arial" w:hAnsi="Arial" w:cs="Arial"/>
          <w:sz w:val="24"/>
          <w:szCs w:val="24"/>
        </w:rPr>
      </w:pP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3"/>
        <w:gridCol w:w="1116"/>
        <w:gridCol w:w="4480"/>
        <w:gridCol w:w="1563"/>
        <w:gridCol w:w="1628"/>
      </w:tblGrid>
      <w:tr w:rsidR="008E463E" w:rsidRPr="008E463E" w14:paraId="1D53C83C" w14:textId="77777777" w:rsidTr="008E463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04329" w14:textId="77777777" w:rsidR="008E463E" w:rsidRPr="008E463E" w:rsidRDefault="008E463E" w:rsidP="008E463E">
            <w:pPr>
              <w:spacing w:after="0" w:line="240" w:lineRule="auto"/>
              <w:jc w:val="center"/>
              <w:textAlignment w:val="baseline"/>
              <w:rPr>
                <w:rFonts w:ascii="Segoe UI" w:eastAsia="Times New Roman" w:hAnsi="Segoe UI" w:cs="Segoe UI"/>
                <w:sz w:val="18"/>
                <w:szCs w:val="18"/>
                <w:lang w:eastAsia="en-GB"/>
              </w:rPr>
            </w:pPr>
            <w:r w:rsidRPr="008E463E">
              <w:rPr>
                <w:rFonts w:ascii="Arial" w:eastAsia="Times New Roman" w:hAnsi="Arial" w:cs="Arial"/>
                <w:b/>
                <w:bCs/>
                <w:sz w:val="24"/>
                <w:szCs w:val="24"/>
                <w:lang w:eastAsia="en-GB"/>
              </w:rPr>
              <w:t>Version</w:t>
            </w:r>
            <w:r w:rsidRPr="008E463E">
              <w:rPr>
                <w:rFonts w:ascii="Arial" w:eastAsia="Times New Roman" w:hAnsi="Arial" w:cs="Arial"/>
                <w:sz w:val="24"/>
                <w:szCs w:val="24"/>
                <w:lang w:eastAsia="en-GB"/>
              </w:rPr>
              <w:t> </w:t>
            </w:r>
          </w:p>
        </w:tc>
        <w:tc>
          <w:tcPr>
            <w:tcW w:w="1140" w:type="dxa"/>
            <w:tcBorders>
              <w:top w:val="single" w:sz="6" w:space="0" w:color="auto"/>
              <w:left w:val="nil"/>
              <w:bottom w:val="single" w:sz="6" w:space="0" w:color="auto"/>
              <w:right w:val="single" w:sz="6" w:space="0" w:color="auto"/>
            </w:tcBorders>
            <w:shd w:val="clear" w:color="auto" w:fill="auto"/>
            <w:hideMark/>
          </w:tcPr>
          <w:p w14:paraId="2C3D641F" w14:textId="77777777" w:rsidR="008E463E" w:rsidRPr="008E463E" w:rsidRDefault="008E463E" w:rsidP="008E463E">
            <w:pPr>
              <w:spacing w:after="0" w:line="240" w:lineRule="auto"/>
              <w:jc w:val="center"/>
              <w:textAlignment w:val="baseline"/>
              <w:rPr>
                <w:rFonts w:ascii="Segoe UI" w:eastAsia="Times New Roman" w:hAnsi="Segoe UI" w:cs="Segoe UI"/>
                <w:sz w:val="18"/>
                <w:szCs w:val="18"/>
                <w:lang w:eastAsia="en-GB"/>
              </w:rPr>
            </w:pPr>
            <w:r w:rsidRPr="008E463E">
              <w:rPr>
                <w:rFonts w:ascii="Arial" w:eastAsia="Times New Roman" w:hAnsi="Arial" w:cs="Arial"/>
                <w:b/>
                <w:bCs/>
                <w:sz w:val="24"/>
                <w:szCs w:val="24"/>
                <w:lang w:eastAsia="en-GB"/>
              </w:rPr>
              <w:t>Date</w:t>
            </w:r>
            <w:r w:rsidRPr="008E463E">
              <w:rPr>
                <w:rFonts w:ascii="Arial" w:eastAsia="Times New Roman" w:hAnsi="Arial" w:cs="Arial"/>
                <w:sz w:val="24"/>
                <w:szCs w:val="24"/>
                <w:lang w:eastAsia="en-GB"/>
              </w:rPr>
              <w:t> </w:t>
            </w:r>
          </w:p>
        </w:tc>
        <w:tc>
          <w:tcPr>
            <w:tcW w:w="5220" w:type="dxa"/>
            <w:tcBorders>
              <w:top w:val="single" w:sz="6" w:space="0" w:color="auto"/>
              <w:left w:val="nil"/>
              <w:bottom w:val="single" w:sz="6" w:space="0" w:color="auto"/>
              <w:right w:val="single" w:sz="6" w:space="0" w:color="auto"/>
            </w:tcBorders>
            <w:shd w:val="clear" w:color="auto" w:fill="auto"/>
            <w:hideMark/>
          </w:tcPr>
          <w:p w14:paraId="4A36C636" w14:textId="77777777" w:rsidR="008E463E" w:rsidRPr="008E463E" w:rsidRDefault="008E463E" w:rsidP="008E463E">
            <w:pPr>
              <w:spacing w:after="0" w:line="240" w:lineRule="auto"/>
              <w:jc w:val="center"/>
              <w:textAlignment w:val="baseline"/>
              <w:rPr>
                <w:rFonts w:ascii="Segoe UI" w:eastAsia="Times New Roman" w:hAnsi="Segoe UI" w:cs="Segoe UI"/>
                <w:sz w:val="18"/>
                <w:szCs w:val="18"/>
                <w:lang w:eastAsia="en-GB"/>
              </w:rPr>
            </w:pPr>
            <w:r w:rsidRPr="008E463E">
              <w:rPr>
                <w:rFonts w:ascii="Arial" w:eastAsia="Times New Roman" w:hAnsi="Arial" w:cs="Arial"/>
                <w:b/>
                <w:bCs/>
                <w:sz w:val="24"/>
                <w:szCs w:val="24"/>
                <w:lang w:eastAsia="en-GB"/>
              </w:rPr>
              <w:t>Changes Made</w:t>
            </w:r>
            <w:r w:rsidRPr="008E463E">
              <w:rPr>
                <w:rFonts w:ascii="Arial" w:eastAsia="Times New Roman" w:hAnsi="Arial" w:cs="Arial"/>
                <w:sz w:val="24"/>
                <w:szCs w:val="24"/>
                <w:lang w:eastAsia="en-GB"/>
              </w:rPr>
              <w:t> </w:t>
            </w:r>
          </w:p>
        </w:tc>
        <w:tc>
          <w:tcPr>
            <w:tcW w:w="1545" w:type="dxa"/>
            <w:tcBorders>
              <w:top w:val="single" w:sz="6" w:space="0" w:color="auto"/>
              <w:left w:val="nil"/>
              <w:bottom w:val="single" w:sz="6" w:space="0" w:color="auto"/>
              <w:right w:val="single" w:sz="6" w:space="0" w:color="auto"/>
            </w:tcBorders>
            <w:shd w:val="clear" w:color="auto" w:fill="auto"/>
            <w:hideMark/>
          </w:tcPr>
          <w:p w14:paraId="325EF45D" w14:textId="77777777" w:rsidR="008E463E" w:rsidRPr="008E463E" w:rsidRDefault="008E463E" w:rsidP="008E463E">
            <w:pPr>
              <w:spacing w:after="0" w:line="240" w:lineRule="auto"/>
              <w:jc w:val="center"/>
              <w:textAlignment w:val="baseline"/>
              <w:rPr>
                <w:rFonts w:ascii="Segoe UI" w:eastAsia="Times New Roman" w:hAnsi="Segoe UI" w:cs="Segoe UI"/>
                <w:sz w:val="18"/>
                <w:szCs w:val="18"/>
                <w:lang w:eastAsia="en-GB"/>
              </w:rPr>
            </w:pPr>
            <w:r w:rsidRPr="008E463E">
              <w:rPr>
                <w:rFonts w:ascii="Arial" w:eastAsia="Times New Roman" w:hAnsi="Arial" w:cs="Arial"/>
                <w:b/>
                <w:bCs/>
                <w:sz w:val="24"/>
                <w:szCs w:val="24"/>
                <w:lang w:eastAsia="en-GB"/>
              </w:rPr>
              <w:t>By Who</w:t>
            </w:r>
            <w:r w:rsidRPr="008E463E">
              <w:rPr>
                <w:rFonts w:ascii="Arial" w:eastAsia="Times New Roman" w:hAnsi="Arial" w:cs="Arial"/>
                <w:sz w:val="24"/>
                <w:szCs w:val="24"/>
                <w:lang w:eastAsia="en-GB"/>
              </w:rPr>
              <w:t> </w:t>
            </w:r>
          </w:p>
        </w:tc>
        <w:tc>
          <w:tcPr>
            <w:tcW w:w="1695" w:type="dxa"/>
            <w:tcBorders>
              <w:top w:val="single" w:sz="6" w:space="0" w:color="auto"/>
              <w:left w:val="nil"/>
              <w:bottom w:val="single" w:sz="6" w:space="0" w:color="auto"/>
              <w:right w:val="single" w:sz="6" w:space="0" w:color="auto"/>
            </w:tcBorders>
            <w:shd w:val="clear" w:color="auto" w:fill="auto"/>
            <w:hideMark/>
          </w:tcPr>
          <w:p w14:paraId="7FD15917" w14:textId="77777777" w:rsidR="008E463E" w:rsidRPr="008E463E" w:rsidRDefault="008E463E" w:rsidP="008E463E">
            <w:pPr>
              <w:spacing w:after="0" w:line="240" w:lineRule="auto"/>
              <w:jc w:val="center"/>
              <w:textAlignment w:val="baseline"/>
              <w:rPr>
                <w:rFonts w:ascii="Segoe UI" w:eastAsia="Times New Roman" w:hAnsi="Segoe UI" w:cs="Segoe UI"/>
                <w:sz w:val="18"/>
                <w:szCs w:val="18"/>
                <w:lang w:eastAsia="en-GB"/>
              </w:rPr>
            </w:pPr>
            <w:r w:rsidRPr="008E463E">
              <w:rPr>
                <w:rFonts w:ascii="Arial" w:eastAsia="Times New Roman" w:hAnsi="Arial" w:cs="Arial"/>
                <w:b/>
                <w:bCs/>
                <w:sz w:val="24"/>
                <w:szCs w:val="24"/>
                <w:lang w:eastAsia="en-GB"/>
              </w:rPr>
              <w:t>Authorised</w:t>
            </w:r>
            <w:r w:rsidRPr="008E463E">
              <w:rPr>
                <w:rFonts w:ascii="Arial" w:eastAsia="Times New Roman" w:hAnsi="Arial" w:cs="Arial"/>
                <w:sz w:val="24"/>
                <w:szCs w:val="24"/>
                <w:lang w:eastAsia="en-GB"/>
              </w:rPr>
              <w:t> </w:t>
            </w:r>
          </w:p>
        </w:tc>
      </w:tr>
      <w:tr w:rsidR="008E463E" w:rsidRPr="008E463E" w14:paraId="6E71C171" w14:textId="77777777" w:rsidTr="008E463E">
        <w:tc>
          <w:tcPr>
            <w:tcW w:w="1125" w:type="dxa"/>
            <w:tcBorders>
              <w:top w:val="nil"/>
              <w:left w:val="single" w:sz="6" w:space="0" w:color="auto"/>
              <w:bottom w:val="nil"/>
              <w:right w:val="single" w:sz="6" w:space="0" w:color="auto"/>
            </w:tcBorders>
            <w:shd w:val="clear" w:color="auto" w:fill="auto"/>
            <w:hideMark/>
          </w:tcPr>
          <w:p w14:paraId="32356975" w14:textId="6BFFA77F" w:rsidR="008E463E" w:rsidRPr="008E463E" w:rsidRDefault="00D63F6F" w:rsidP="008E463E">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3</w:t>
            </w:r>
            <w:r w:rsidR="008E463E" w:rsidRPr="008E463E">
              <w:rPr>
                <w:rFonts w:ascii="Arial" w:eastAsia="Times New Roman" w:hAnsi="Arial" w:cs="Arial"/>
                <w:sz w:val="24"/>
                <w:szCs w:val="24"/>
                <w:lang w:eastAsia="en-GB"/>
              </w:rPr>
              <w:t>.1 </w:t>
            </w:r>
          </w:p>
        </w:tc>
        <w:tc>
          <w:tcPr>
            <w:tcW w:w="1140" w:type="dxa"/>
            <w:tcBorders>
              <w:top w:val="nil"/>
              <w:left w:val="nil"/>
              <w:bottom w:val="nil"/>
              <w:right w:val="single" w:sz="6" w:space="0" w:color="auto"/>
            </w:tcBorders>
            <w:shd w:val="clear" w:color="auto" w:fill="auto"/>
            <w:hideMark/>
          </w:tcPr>
          <w:p w14:paraId="461B882B" w14:textId="6C9014D4"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17.11.21</w:t>
            </w:r>
            <w:r w:rsidRPr="008E463E">
              <w:rPr>
                <w:rFonts w:ascii="Arial" w:eastAsia="Times New Roman" w:hAnsi="Arial" w:cs="Arial"/>
                <w:sz w:val="24"/>
                <w:szCs w:val="24"/>
                <w:lang w:eastAsia="en-GB"/>
              </w:rPr>
              <w:t> </w:t>
            </w:r>
          </w:p>
        </w:tc>
        <w:tc>
          <w:tcPr>
            <w:tcW w:w="5220" w:type="dxa"/>
            <w:tcBorders>
              <w:top w:val="nil"/>
              <w:left w:val="nil"/>
              <w:bottom w:val="nil"/>
              <w:right w:val="single" w:sz="6" w:space="0" w:color="auto"/>
            </w:tcBorders>
            <w:shd w:val="clear" w:color="auto" w:fill="auto"/>
            <w:hideMark/>
          </w:tcPr>
          <w:p w14:paraId="240C55C4" w14:textId="19FBAB81" w:rsidR="008E463E" w:rsidRPr="008E463E" w:rsidRDefault="008E463E" w:rsidP="00D63F6F">
            <w:pPr>
              <w:jc w:val="both"/>
              <w:rPr>
                <w:rFonts w:ascii="Arial" w:hAnsi="Arial" w:cs="Arial"/>
                <w:sz w:val="24"/>
                <w:szCs w:val="24"/>
              </w:rPr>
            </w:pPr>
            <w:r w:rsidRPr="008E463E">
              <w:rPr>
                <w:rFonts w:ascii="Arial" w:eastAsia="Times New Roman" w:hAnsi="Arial" w:cs="Arial"/>
                <w:b/>
                <w:bCs/>
                <w:sz w:val="24"/>
                <w:szCs w:val="24"/>
                <w:lang w:eastAsia="en-GB"/>
              </w:rPr>
              <w:t xml:space="preserve">Appendix 1 – </w:t>
            </w:r>
            <w:r w:rsidRPr="00D63F6F">
              <w:rPr>
                <w:rFonts w:ascii="Arial" w:eastAsia="Times New Roman" w:hAnsi="Arial" w:cs="Arial"/>
                <w:sz w:val="24"/>
                <w:szCs w:val="24"/>
                <w:lang w:eastAsia="en-GB"/>
              </w:rPr>
              <w:t>added in that where</w:t>
            </w:r>
            <w:r>
              <w:rPr>
                <w:rFonts w:ascii="Arial" w:eastAsia="Times New Roman" w:hAnsi="Arial" w:cs="Arial"/>
                <w:b/>
                <w:bCs/>
                <w:sz w:val="24"/>
                <w:szCs w:val="24"/>
                <w:lang w:eastAsia="en-GB"/>
              </w:rPr>
              <w:t xml:space="preserve"> </w:t>
            </w:r>
            <w:r w:rsidRPr="008E463E">
              <w:rPr>
                <w:rFonts w:ascii="Arial" w:hAnsi="Arial" w:cs="Arial"/>
                <w:sz w:val="24"/>
                <w:szCs w:val="24"/>
              </w:rPr>
              <w:t xml:space="preserve">an individual uses Oxygen Therapy a log </w:t>
            </w:r>
            <w:r w:rsidR="00D63F6F">
              <w:rPr>
                <w:rFonts w:ascii="Arial" w:hAnsi="Arial" w:cs="Arial"/>
                <w:sz w:val="24"/>
                <w:szCs w:val="24"/>
              </w:rPr>
              <w:t xml:space="preserve">must be </w:t>
            </w:r>
            <w:r w:rsidRPr="008E463E">
              <w:rPr>
                <w:rFonts w:ascii="Arial" w:hAnsi="Arial" w:cs="Arial"/>
                <w:sz w:val="24"/>
                <w:szCs w:val="24"/>
              </w:rPr>
              <w:t xml:space="preserve">created on SAW-IT for recording purposes. Following on from this </w:t>
            </w:r>
            <w:r w:rsidR="00D63F6F">
              <w:rPr>
                <w:rFonts w:ascii="Arial" w:hAnsi="Arial" w:cs="Arial"/>
                <w:sz w:val="24"/>
                <w:szCs w:val="24"/>
              </w:rPr>
              <w:t>a</w:t>
            </w:r>
            <w:r w:rsidRPr="008E463E">
              <w:rPr>
                <w:rFonts w:ascii="Arial" w:hAnsi="Arial" w:cs="Arial"/>
                <w:sz w:val="24"/>
                <w:szCs w:val="24"/>
              </w:rPr>
              <w:t xml:space="preserve"> Warning Marker </w:t>
            </w:r>
            <w:r w:rsidR="00D63F6F">
              <w:rPr>
                <w:rFonts w:ascii="Arial" w:hAnsi="Arial" w:cs="Arial"/>
                <w:sz w:val="24"/>
                <w:szCs w:val="24"/>
              </w:rPr>
              <w:t xml:space="preserve">must be added </w:t>
            </w:r>
            <w:r w:rsidRPr="008E463E">
              <w:rPr>
                <w:rFonts w:ascii="Arial" w:hAnsi="Arial" w:cs="Arial"/>
                <w:sz w:val="24"/>
                <w:szCs w:val="24"/>
              </w:rPr>
              <w:t>on</w:t>
            </w:r>
            <w:r w:rsidR="00D63F6F">
              <w:rPr>
                <w:rFonts w:ascii="Arial" w:hAnsi="Arial" w:cs="Arial"/>
                <w:sz w:val="24"/>
                <w:szCs w:val="24"/>
              </w:rPr>
              <w:t>to</w:t>
            </w:r>
            <w:r w:rsidRPr="008E463E">
              <w:rPr>
                <w:rFonts w:ascii="Arial" w:hAnsi="Arial" w:cs="Arial"/>
                <w:sz w:val="24"/>
                <w:szCs w:val="24"/>
              </w:rPr>
              <w:t xml:space="preserve"> the customer’s records on Open Housing (the SAW-IT reference number should be added to this) and a note </w:t>
            </w:r>
            <w:r w:rsidR="00D63F6F">
              <w:rPr>
                <w:rFonts w:ascii="Arial" w:hAnsi="Arial" w:cs="Arial"/>
                <w:sz w:val="24"/>
                <w:szCs w:val="24"/>
              </w:rPr>
              <w:t xml:space="preserve">added </w:t>
            </w:r>
            <w:r w:rsidRPr="008E463E">
              <w:rPr>
                <w:rFonts w:ascii="Arial" w:hAnsi="Arial" w:cs="Arial"/>
                <w:sz w:val="24"/>
                <w:szCs w:val="24"/>
              </w:rPr>
              <w:t>on</w:t>
            </w:r>
            <w:r w:rsidR="00D63F6F">
              <w:rPr>
                <w:rFonts w:ascii="Arial" w:hAnsi="Arial" w:cs="Arial"/>
                <w:sz w:val="24"/>
                <w:szCs w:val="24"/>
              </w:rPr>
              <w:t>to</w:t>
            </w:r>
            <w:r w:rsidRPr="008E463E">
              <w:rPr>
                <w:rFonts w:ascii="Arial" w:hAnsi="Arial" w:cs="Arial"/>
                <w:sz w:val="24"/>
                <w:szCs w:val="24"/>
              </w:rPr>
              <w:t xml:space="preserve"> any other case management system, e.g. SP Provider.</w:t>
            </w:r>
          </w:p>
        </w:tc>
        <w:tc>
          <w:tcPr>
            <w:tcW w:w="1545" w:type="dxa"/>
            <w:tcBorders>
              <w:top w:val="nil"/>
              <w:left w:val="nil"/>
              <w:bottom w:val="nil"/>
              <w:right w:val="single" w:sz="6" w:space="0" w:color="auto"/>
            </w:tcBorders>
            <w:shd w:val="clear" w:color="auto" w:fill="auto"/>
            <w:hideMark/>
          </w:tcPr>
          <w:p w14:paraId="0843128E" w14:textId="77777777"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sidRPr="008E463E">
              <w:rPr>
                <w:rFonts w:ascii="Arial" w:eastAsia="Times New Roman" w:hAnsi="Arial" w:cs="Arial"/>
                <w:sz w:val="24"/>
                <w:szCs w:val="24"/>
                <w:lang w:eastAsia="en-GB"/>
              </w:rPr>
              <w:t>Mark McKean </w:t>
            </w:r>
          </w:p>
        </w:tc>
        <w:tc>
          <w:tcPr>
            <w:tcW w:w="1695" w:type="dxa"/>
            <w:tcBorders>
              <w:top w:val="nil"/>
              <w:left w:val="nil"/>
              <w:bottom w:val="nil"/>
              <w:right w:val="single" w:sz="6" w:space="0" w:color="auto"/>
            </w:tcBorders>
            <w:shd w:val="clear" w:color="auto" w:fill="auto"/>
            <w:hideMark/>
          </w:tcPr>
          <w:p w14:paraId="102B769B" w14:textId="3241BA33"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sidRPr="008E463E">
              <w:rPr>
                <w:rFonts w:ascii="Arial" w:eastAsia="Times New Roman" w:hAnsi="Arial" w:cs="Arial"/>
                <w:sz w:val="24"/>
                <w:szCs w:val="24"/>
                <w:lang w:eastAsia="en-GB"/>
              </w:rPr>
              <w:t>S</w:t>
            </w:r>
            <w:r>
              <w:rPr>
                <w:rFonts w:ascii="Arial" w:eastAsia="Times New Roman" w:hAnsi="Arial" w:cs="Arial"/>
                <w:sz w:val="24"/>
                <w:szCs w:val="24"/>
                <w:lang w:eastAsia="en-GB"/>
              </w:rPr>
              <w:t>tella Hughes</w:t>
            </w:r>
            <w:r w:rsidRPr="008E463E">
              <w:rPr>
                <w:rFonts w:ascii="Arial" w:eastAsia="Times New Roman" w:hAnsi="Arial" w:cs="Arial"/>
                <w:sz w:val="24"/>
                <w:szCs w:val="24"/>
                <w:lang w:eastAsia="en-GB"/>
              </w:rPr>
              <w:t> </w:t>
            </w:r>
          </w:p>
        </w:tc>
      </w:tr>
      <w:tr w:rsidR="008E463E" w:rsidRPr="008E463E" w14:paraId="27ED80B9" w14:textId="77777777" w:rsidTr="008E463E">
        <w:tc>
          <w:tcPr>
            <w:tcW w:w="1125" w:type="dxa"/>
            <w:tcBorders>
              <w:top w:val="nil"/>
              <w:left w:val="single" w:sz="6" w:space="0" w:color="auto"/>
              <w:bottom w:val="single" w:sz="6" w:space="0" w:color="auto"/>
              <w:right w:val="single" w:sz="6" w:space="0" w:color="auto"/>
            </w:tcBorders>
            <w:shd w:val="clear" w:color="auto" w:fill="auto"/>
            <w:hideMark/>
          </w:tcPr>
          <w:p w14:paraId="1D17018A" w14:textId="7D79D700" w:rsidR="008E463E" w:rsidRPr="008E463E" w:rsidRDefault="008E463E" w:rsidP="008E463E">
            <w:pPr>
              <w:spacing w:after="0" w:line="240" w:lineRule="auto"/>
              <w:textAlignment w:val="baseline"/>
              <w:rPr>
                <w:rFonts w:ascii="Segoe UI" w:eastAsia="Times New Roman" w:hAnsi="Segoe UI" w:cs="Segoe UI"/>
                <w:sz w:val="18"/>
                <w:szCs w:val="18"/>
                <w:lang w:eastAsia="en-GB"/>
              </w:rPr>
            </w:pPr>
          </w:p>
        </w:tc>
        <w:tc>
          <w:tcPr>
            <w:tcW w:w="1140" w:type="dxa"/>
            <w:tcBorders>
              <w:top w:val="nil"/>
              <w:left w:val="nil"/>
              <w:bottom w:val="single" w:sz="6" w:space="0" w:color="auto"/>
              <w:right w:val="single" w:sz="6" w:space="0" w:color="auto"/>
            </w:tcBorders>
            <w:shd w:val="clear" w:color="auto" w:fill="auto"/>
            <w:hideMark/>
          </w:tcPr>
          <w:p w14:paraId="16A2DDC8" w14:textId="47FB1AE3"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sidRPr="008E463E">
              <w:rPr>
                <w:rFonts w:ascii="Arial" w:eastAsia="Times New Roman" w:hAnsi="Arial" w:cs="Arial"/>
                <w:sz w:val="24"/>
                <w:szCs w:val="24"/>
                <w:lang w:eastAsia="en-GB"/>
              </w:rPr>
              <w:t> </w:t>
            </w:r>
          </w:p>
        </w:tc>
        <w:tc>
          <w:tcPr>
            <w:tcW w:w="5220" w:type="dxa"/>
            <w:tcBorders>
              <w:top w:val="nil"/>
              <w:left w:val="nil"/>
              <w:bottom w:val="single" w:sz="6" w:space="0" w:color="auto"/>
              <w:right w:val="single" w:sz="6" w:space="0" w:color="auto"/>
            </w:tcBorders>
            <w:shd w:val="clear" w:color="auto" w:fill="auto"/>
            <w:hideMark/>
          </w:tcPr>
          <w:p w14:paraId="372573E0" w14:textId="6E7C0099" w:rsidR="008E463E" w:rsidRPr="008E463E" w:rsidRDefault="008E463E" w:rsidP="008E463E">
            <w:pPr>
              <w:spacing w:after="0" w:line="240" w:lineRule="auto"/>
              <w:jc w:val="both"/>
              <w:textAlignment w:val="baseline"/>
              <w:rPr>
                <w:rFonts w:ascii="Segoe UI" w:eastAsia="Times New Roman" w:hAnsi="Segoe UI" w:cs="Segoe UI"/>
                <w:sz w:val="18"/>
                <w:szCs w:val="18"/>
                <w:lang w:eastAsia="en-GB"/>
              </w:rPr>
            </w:pPr>
          </w:p>
        </w:tc>
        <w:tc>
          <w:tcPr>
            <w:tcW w:w="1545" w:type="dxa"/>
            <w:tcBorders>
              <w:top w:val="nil"/>
              <w:left w:val="nil"/>
              <w:bottom w:val="single" w:sz="6" w:space="0" w:color="auto"/>
              <w:right w:val="single" w:sz="6" w:space="0" w:color="auto"/>
            </w:tcBorders>
            <w:shd w:val="clear" w:color="auto" w:fill="auto"/>
            <w:hideMark/>
          </w:tcPr>
          <w:p w14:paraId="32DB2900" w14:textId="32885E41"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sidRPr="008E463E">
              <w:rPr>
                <w:rFonts w:ascii="Arial" w:eastAsia="Times New Roman" w:hAnsi="Arial" w:cs="Arial"/>
                <w:sz w:val="24"/>
                <w:szCs w:val="24"/>
                <w:lang w:eastAsia="en-GB"/>
              </w:rPr>
              <w:t> </w:t>
            </w:r>
          </w:p>
        </w:tc>
        <w:tc>
          <w:tcPr>
            <w:tcW w:w="1695" w:type="dxa"/>
            <w:tcBorders>
              <w:top w:val="nil"/>
              <w:left w:val="nil"/>
              <w:bottom w:val="single" w:sz="6" w:space="0" w:color="auto"/>
              <w:right w:val="single" w:sz="6" w:space="0" w:color="auto"/>
            </w:tcBorders>
            <w:shd w:val="clear" w:color="auto" w:fill="auto"/>
            <w:hideMark/>
          </w:tcPr>
          <w:p w14:paraId="1CC0B507" w14:textId="17039F77" w:rsidR="008E463E" w:rsidRPr="008E463E" w:rsidRDefault="008E463E" w:rsidP="008E463E">
            <w:pPr>
              <w:spacing w:after="0" w:line="240" w:lineRule="auto"/>
              <w:textAlignment w:val="baseline"/>
              <w:rPr>
                <w:rFonts w:ascii="Segoe UI" w:eastAsia="Times New Roman" w:hAnsi="Segoe UI" w:cs="Segoe UI"/>
                <w:sz w:val="18"/>
                <w:szCs w:val="18"/>
                <w:lang w:eastAsia="en-GB"/>
              </w:rPr>
            </w:pPr>
            <w:r w:rsidRPr="008E463E">
              <w:rPr>
                <w:rFonts w:ascii="Arial" w:eastAsia="Times New Roman" w:hAnsi="Arial" w:cs="Arial"/>
                <w:sz w:val="24"/>
                <w:szCs w:val="24"/>
                <w:lang w:eastAsia="en-GB"/>
              </w:rPr>
              <w:t> </w:t>
            </w:r>
          </w:p>
        </w:tc>
      </w:tr>
    </w:tbl>
    <w:p w14:paraId="363DBF49" w14:textId="77777777" w:rsidR="008E463E" w:rsidRDefault="008E463E" w:rsidP="005A228D">
      <w:pPr>
        <w:rPr>
          <w:rFonts w:ascii="Arial" w:hAnsi="Arial" w:cs="Arial"/>
          <w:sz w:val="24"/>
          <w:szCs w:val="24"/>
        </w:rPr>
      </w:pPr>
    </w:p>
    <w:sectPr w:rsidR="008E463E" w:rsidSect="006F059B">
      <w:pgSz w:w="11906" w:h="16838" w:code="9"/>
      <w:pgMar w:top="1440" w:right="1440" w:bottom="1134" w:left="1440" w:header="113"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89A0" w14:textId="77777777" w:rsidR="00A619F2" w:rsidRDefault="00A619F2" w:rsidP="00EA4EDA">
      <w:pPr>
        <w:spacing w:after="0" w:line="240" w:lineRule="auto"/>
      </w:pPr>
      <w:r>
        <w:separator/>
      </w:r>
    </w:p>
  </w:endnote>
  <w:endnote w:type="continuationSeparator" w:id="0">
    <w:p w14:paraId="408C34B8" w14:textId="77777777" w:rsidR="00A619F2" w:rsidRDefault="00A619F2" w:rsidP="00E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2D2" w14:textId="5603D5C9" w:rsidR="00BB4D6F" w:rsidRDefault="00BB4D6F">
    <w:pPr>
      <w:pStyle w:val="Footer"/>
    </w:pPr>
    <w:r>
      <w:rPr>
        <w:noProof/>
      </w:rPr>
      <mc:AlternateContent>
        <mc:Choice Requires="wps">
          <w:drawing>
            <wp:anchor distT="0" distB="0" distL="0" distR="0" simplePos="0" relativeHeight="251659264" behindDoc="0" locked="0" layoutInCell="1" allowOverlap="1" wp14:anchorId="6C2D6FF6" wp14:editId="32011F48">
              <wp:simplePos x="635" y="635"/>
              <wp:positionH relativeFrom="column">
                <wp:align>center</wp:align>
              </wp:positionH>
              <wp:positionV relativeFrom="paragraph">
                <wp:posOffset>635</wp:posOffset>
              </wp:positionV>
              <wp:extent cx="443865" cy="443865"/>
              <wp:effectExtent l="0" t="0" r="15875" b="17145"/>
              <wp:wrapSquare wrapText="bothSides"/>
              <wp:docPr id="21" name="Text Box 2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B2896" w14:textId="0BA0C70E"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2D6FF6" id="_x0000_t202" coordsize="21600,21600" o:spt="202" path="m,l,21600r21600,l21600,xe">
              <v:stroke joinstyle="miter"/>
              <v:path gradientshapeok="t" o:connecttype="rect"/>
            </v:shapetype>
            <v:shape id="Text Box 21" o:spid="_x0000_s1034" type="#_x0000_t202" alt="GENERAL - EX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E8B2896" w14:textId="0BA0C70E"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F467" w14:textId="29D9F7AD" w:rsidR="00F658A6" w:rsidRDefault="00BB4D6F">
    <w:pPr>
      <w:pStyle w:val="Footer"/>
      <w:jc w:val="right"/>
    </w:pPr>
    <w:r>
      <w:rPr>
        <w:noProof/>
      </w:rPr>
      <mc:AlternateContent>
        <mc:Choice Requires="wps">
          <w:drawing>
            <wp:anchor distT="0" distB="0" distL="0" distR="0" simplePos="0" relativeHeight="251660288" behindDoc="0" locked="0" layoutInCell="1" allowOverlap="1" wp14:anchorId="29FF764D" wp14:editId="3B0C8B3D">
              <wp:simplePos x="635" y="635"/>
              <wp:positionH relativeFrom="column">
                <wp:align>center</wp:align>
              </wp:positionH>
              <wp:positionV relativeFrom="paragraph">
                <wp:posOffset>635</wp:posOffset>
              </wp:positionV>
              <wp:extent cx="443865" cy="443865"/>
              <wp:effectExtent l="0" t="0" r="15875" b="17145"/>
              <wp:wrapSquare wrapText="bothSides"/>
              <wp:docPr id="22" name="Text Box 2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CA537" w14:textId="559B1F4C"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F764D" id="_x0000_t202" coordsize="21600,21600" o:spt="202" path="m,l,21600r21600,l21600,xe">
              <v:stroke joinstyle="miter"/>
              <v:path gradientshapeok="t" o:connecttype="rect"/>
            </v:shapetype>
            <v:shape id="Text Box 22" o:spid="_x0000_s1035" type="#_x0000_t202" alt="GENERAL - EX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3CA537" w14:textId="559B1F4C"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v:textbox>
              <w10:wrap type="square"/>
            </v:shape>
          </w:pict>
        </mc:Fallback>
      </mc:AlternateContent>
    </w:r>
  </w:p>
  <w:sdt>
    <w:sdtPr>
      <w:id w:val="-122697134"/>
      <w:docPartObj>
        <w:docPartGallery w:val="Page Numbers (Bottom of Page)"/>
        <w:docPartUnique/>
      </w:docPartObj>
    </w:sdtPr>
    <w:sdtEndPr>
      <w:rPr>
        <w:noProof/>
      </w:rPr>
    </w:sdtEndPr>
    <w:sdtContent>
      <w:p w14:paraId="6E03F467" w14:textId="29D9F7AD" w:rsidR="00F658A6" w:rsidRDefault="00F658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25597" w14:textId="77777777" w:rsidR="00F658A6" w:rsidRDefault="00F65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A181" w14:textId="00E70552" w:rsidR="00BB4D6F" w:rsidRDefault="00BB4D6F">
    <w:pPr>
      <w:pStyle w:val="Footer"/>
    </w:pPr>
    <w:r>
      <w:rPr>
        <w:noProof/>
      </w:rPr>
      <mc:AlternateContent>
        <mc:Choice Requires="wps">
          <w:drawing>
            <wp:anchor distT="0" distB="0" distL="0" distR="0" simplePos="0" relativeHeight="251658240" behindDoc="0" locked="0" layoutInCell="1" allowOverlap="1" wp14:anchorId="39C3BD68" wp14:editId="700EFB07">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6B185" w14:textId="70650F75"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C3BD68" id="_x0000_t202" coordsize="21600,21600" o:spt="202" path="m,l,21600r21600,l21600,xe">
              <v:stroke joinstyle="miter"/>
              <v:path gradientshapeok="t" o:connecttype="rect"/>
            </v:shapetype>
            <v:shape id="Text Box 2" o:spid="_x0000_s1036" type="#_x0000_t202" alt="GENERAL - EX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DD6B185" w14:textId="70650F75" w:rsidR="00BB4D6F" w:rsidRPr="00BB4D6F" w:rsidRDefault="00BB4D6F">
                    <w:pPr>
                      <w:rPr>
                        <w:rFonts w:ascii="Calibri" w:eastAsia="Calibri" w:hAnsi="Calibri" w:cs="Calibri"/>
                        <w:noProof/>
                        <w:color w:val="000000"/>
                        <w:sz w:val="20"/>
                        <w:szCs w:val="20"/>
                      </w:rPr>
                    </w:pPr>
                    <w:r w:rsidRPr="00BB4D6F">
                      <w:rPr>
                        <w:rFonts w:ascii="Calibri" w:eastAsia="Calibri" w:hAnsi="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FEFF" w14:textId="77777777" w:rsidR="00A619F2" w:rsidRDefault="00A619F2" w:rsidP="00EA4EDA">
      <w:pPr>
        <w:spacing w:after="0" w:line="240" w:lineRule="auto"/>
      </w:pPr>
      <w:r>
        <w:separator/>
      </w:r>
    </w:p>
  </w:footnote>
  <w:footnote w:type="continuationSeparator" w:id="0">
    <w:p w14:paraId="570B20EE" w14:textId="77777777" w:rsidR="00A619F2" w:rsidRDefault="00A619F2" w:rsidP="00EA4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9A4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D1F3A"/>
    <w:multiLevelType w:val="hybridMultilevel"/>
    <w:tmpl w:val="6456B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11EF8"/>
    <w:multiLevelType w:val="hybridMultilevel"/>
    <w:tmpl w:val="13AAB606"/>
    <w:lvl w:ilvl="0" w:tplc="7F929E8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7540B6"/>
    <w:multiLevelType w:val="hybridMultilevel"/>
    <w:tmpl w:val="953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E66F6"/>
    <w:multiLevelType w:val="hybridMultilevel"/>
    <w:tmpl w:val="66564E5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0566657"/>
    <w:multiLevelType w:val="hybridMultilevel"/>
    <w:tmpl w:val="6E0427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1214284"/>
    <w:multiLevelType w:val="hybridMultilevel"/>
    <w:tmpl w:val="E836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8A1E64"/>
    <w:multiLevelType w:val="hybridMultilevel"/>
    <w:tmpl w:val="2BD8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60AAD"/>
    <w:multiLevelType w:val="hybridMultilevel"/>
    <w:tmpl w:val="8F344AA8"/>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31CE5EE6"/>
    <w:multiLevelType w:val="hybridMultilevel"/>
    <w:tmpl w:val="B31E3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C304EE"/>
    <w:multiLevelType w:val="hybridMultilevel"/>
    <w:tmpl w:val="7A4A0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778DB"/>
    <w:multiLevelType w:val="hybridMultilevel"/>
    <w:tmpl w:val="803606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A0B50"/>
    <w:multiLevelType w:val="hybridMultilevel"/>
    <w:tmpl w:val="7308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13F02"/>
    <w:multiLevelType w:val="hybridMultilevel"/>
    <w:tmpl w:val="3C5E5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4" w15:restartNumberingAfterBreak="0">
    <w:nsid w:val="5B5937CA"/>
    <w:multiLevelType w:val="multilevel"/>
    <w:tmpl w:val="077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5B4F8C"/>
    <w:multiLevelType w:val="multilevel"/>
    <w:tmpl w:val="FEF6C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B75DE0"/>
    <w:multiLevelType w:val="hybridMultilevel"/>
    <w:tmpl w:val="F47C04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705DC3"/>
    <w:multiLevelType w:val="hybridMultilevel"/>
    <w:tmpl w:val="B0BA515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63388"/>
    <w:multiLevelType w:val="hybridMultilevel"/>
    <w:tmpl w:val="93D4B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64C34"/>
    <w:multiLevelType w:val="hybridMultilevel"/>
    <w:tmpl w:val="4D0E9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905AE"/>
    <w:multiLevelType w:val="hybridMultilevel"/>
    <w:tmpl w:val="0268AC3C"/>
    <w:lvl w:ilvl="0" w:tplc="08090001">
      <w:start w:val="1"/>
      <w:numFmt w:val="bullet"/>
      <w:lvlText w:val=""/>
      <w:lvlJc w:val="left"/>
      <w:pPr>
        <w:ind w:left="2502" w:hanging="360"/>
      </w:pPr>
      <w:rPr>
        <w:rFonts w:ascii="Symbol" w:hAnsi="Symbol" w:hint="default"/>
      </w:rPr>
    </w:lvl>
    <w:lvl w:ilvl="1" w:tplc="08090003" w:tentative="1">
      <w:start w:val="1"/>
      <w:numFmt w:val="bullet"/>
      <w:lvlText w:val="o"/>
      <w:lvlJc w:val="left"/>
      <w:pPr>
        <w:ind w:left="3222" w:hanging="360"/>
      </w:pPr>
      <w:rPr>
        <w:rFonts w:ascii="Courier New" w:hAnsi="Courier New" w:cs="Courier New" w:hint="default"/>
      </w:rPr>
    </w:lvl>
    <w:lvl w:ilvl="2" w:tplc="08090005" w:tentative="1">
      <w:start w:val="1"/>
      <w:numFmt w:val="bullet"/>
      <w:lvlText w:val=""/>
      <w:lvlJc w:val="left"/>
      <w:pPr>
        <w:ind w:left="3942" w:hanging="360"/>
      </w:pPr>
      <w:rPr>
        <w:rFonts w:ascii="Wingdings" w:hAnsi="Wingdings" w:hint="default"/>
      </w:rPr>
    </w:lvl>
    <w:lvl w:ilvl="3" w:tplc="08090001" w:tentative="1">
      <w:start w:val="1"/>
      <w:numFmt w:val="bullet"/>
      <w:lvlText w:val=""/>
      <w:lvlJc w:val="left"/>
      <w:pPr>
        <w:ind w:left="4662" w:hanging="360"/>
      </w:pPr>
      <w:rPr>
        <w:rFonts w:ascii="Symbol" w:hAnsi="Symbol" w:hint="default"/>
      </w:rPr>
    </w:lvl>
    <w:lvl w:ilvl="4" w:tplc="08090003" w:tentative="1">
      <w:start w:val="1"/>
      <w:numFmt w:val="bullet"/>
      <w:lvlText w:val="o"/>
      <w:lvlJc w:val="left"/>
      <w:pPr>
        <w:ind w:left="5382" w:hanging="360"/>
      </w:pPr>
      <w:rPr>
        <w:rFonts w:ascii="Courier New" w:hAnsi="Courier New" w:cs="Courier New" w:hint="default"/>
      </w:rPr>
    </w:lvl>
    <w:lvl w:ilvl="5" w:tplc="08090005" w:tentative="1">
      <w:start w:val="1"/>
      <w:numFmt w:val="bullet"/>
      <w:lvlText w:val=""/>
      <w:lvlJc w:val="left"/>
      <w:pPr>
        <w:ind w:left="6102" w:hanging="360"/>
      </w:pPr>
      <w:rPr>
        <w:rFonts w:ascii="Wingdings" w:hAnsi="Wingdings" w:hint="default"/>
      </w:rPr>
    </w:lvl>
    <w:lvl w:ilvl="6" w:tplc="08090001" w:tentative="1">
      <w:start w:val="1"/>
      <w:numFmt w:val="bullet"/>
      <w:lvlText w:val=""/>
      <w:lvlJc w:val="left"/>
      <w:pPr>
        <w:ind w:left="6822" w:hanging="360"/>
      </w:pPr>
      <w:rPr>
        <w:rFonts w:ascii="Symbol" w:hAnsi="Symbol" w:hint="default"/>
      </w:rPr>
    </w:lvl>
    <w:lvl w:ilvl="7" w:tplc="08090003" w:tentative="1">
      <w:start w:val="1"/>
      <w:numFmt w:val="bullet"/>
      <w:lvlText w:val="o"/>
      <w:lvlJc w:val="left"/>
      <w:pPr>
        <w:ind w:left="7542" w:hanging="360"/>
      </w:pPr>
      <w:rPr>
        <w:rFonts w:ascii="Courier New" w:hAnsi="Courier New" w:cs="Courier New" w:hint="default"/>
      </w:rPr>
    </w:lvl>
    <w:lvl w:ilvl="8" w:tplc="08090005" w:tentative="1">
      <w:start w:val="1"/>
      <w:numFmt w:val="bullet"/>
      <w:lvlText w:val=""/>
      <w:lvlJc w:val="left"/>
      <w:pPr>
        <w:ind w:left="8262" w:hanging="360"/>
      </w:pPr>
      <w:rPr>
        <w:rFonts w:ascii="Wingdings" w:hAnsi="Wingdings" w:hint="default"/>
      </w:rPr>
    </w:lvl>
  </w:abstractNum>
  <w:num w:numId="1" w16cid:durableId="27024450">
    <w:abstractNumId w:val="0"/>
  </w:num>
  <w:num w:numId="2" w16cid:durableId="2135100749">
    <w:abstractNumId w:val="13"/>
  </w:num>
  <w:num w:numId="3" w16cid:durableId="360253693">
    <w:abstractNumId w:val="7"/>
  </w:num>
  <w:num w:numId="4" w16cid:durableId="1333027379">
    <w:abstractNumId w:val="9"/>
  </w:num>
  <w:num w:numId="5" w16cid:durableId="1285161718">
    <w:abstractNumId w:val="8"/>
  </w:num>
  <w:num w:numId="6" w16cid:durableId="1732999812">
    <w:abstractNumId w:val="4"/>
  </w:num>
  <w:num w:numId="7" w16cid:durableId="1819032118">
    <w:abstractNumId w:val="19"/>
  </w:num>
  <w:num w:numId="8" w16cid:durableId="1387296340">
    <w:abstractNumId w:val="5"/>
  </w:num>
  <w:num w:numId="9" w16cid:durableId="118500486">
    <w:abstractNumId w:val="20"/>
  </w:num>
  <w:num w:numId="10" w16cid:durableId="1029261818">
    <w:abstractNumId w:val="11"/>
  </w:num>
  <w:num w:numId="11" w16cid:durableId="1696269965">
    <w:abstractNumId w:val="10"/>
  </w:num>
  <w:num w:numId="12" w16cid:durableId="1922133338">
    <w:abstractNumId w:val="1"/>
  </w:num>
  <w:num w:numId="13" w16cid:durableId="526066442">
    <w:abstractNumId w:val="16"/>
  </w:num>
  <w:num w:numId="14" w16cid:durableId="345182561">
    <w:abstractNumId w:val="18"/>
  </w:num>
  <w:num w:numId="15" w16cid:durableId="200410105">
    <w:abstractNumId w:val="6"/>
  </w:num>
  <w:num w:numId="16" w16cid:durableId="1491631645">
    <w:abstractNumId w:val="3"/>
  </w:num>
  <w:num w:numId="17" w16cid:durableId="1305431496">
    <w:abstractNumId w:val="15"/>
  </w:num>
  <w:num w:numId="18" w16cid:durableId="314384169">
    <w:abstractNumId w:val="14"/>
  </w:num>
  <w:num w:numId="19" w16cid:durableId="800533381">
    <w:abstractNumId w:val="2"/>
  </w:num>
  <w:num w:numId="20" w16cid:durableId="119689645">
    <w:abstractNumId w:val="12"/>
  </w:num>
  <w:num w:numId="21" w16cid:durableId="181255837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DA"/>
    <w:rsid w:val="000027F5"/>
    <w:rsid w:val="0000453C"/>
    <w:rsid w:val="000100E6"/>
    <w:rsid w:val="00010EF7"/>
    <w:rsid w:val="00015A7C"/>
    <w:rsid w:val="00020939"/>
    <w:rsid w:val="00022B88"/>
    <w:rsid w:val="00022ED3"/>
    <w:rsid w:val="00023091"/>
    <w:rsid w:val="0002672C"/>
    <w:rsid w:val="00027A62"/>
    <w:rsid w:val="00043006"/>
    <w:rsid w:val="00045FB0"/>
    <w:rsid w:val="0006519B"/>
    <w:rsid w:val="00073FAF"/>
    <w:rsid w:val="000776FA"/>
    <w:rsid w:val="00082E99"/>
    <w:rsid w:val="000839D8"/>
    <w:rsid w:val="00084BF9"/>
    <w:rsid w:val="00096F2D"/>
    <w:rsid w:val="000A67CA"/>
    <w:rsid w:val="000A75AE"/>
    <w:rsid w:val="000B02C9"/>
    <w:rsid w:val="000B08A0"/>
    <w:rsid w:val="000B0DE1"/>
    <w:rsid w:val="000B13E2"/>
    <w:rsid w:val="000B26C2"/>
    <w:rsid w:val="000B7388"/>
    <w:rsid w:val="000C0568"/>
    <w:rsid w:val="000C2A6E"/>
    <w:rsid w:val="000C43B4"/>
    <w:rsid w:val="000D0AD1"/>
    <w:rsid w:val="000D29BA"/>
    <w:rsid w:val="000D7634"/>
    <w:rsid w:val="000E0FD7"/>
    <w:rsid w:val="000E15ED"/>
    <w:rsid w:val="000E162E"/>
    <w:rsid w:val="000E6418"/>
    <w:rsid w:val="000E7B26"/>
    <w:rsid w:val="000F5495"/>
    <w:rsid w:val="001130ED"/>
    <w:rsid w:val="00114EFF"/>
    <w:rsid w:val="001151F8"/>
    <w:rsid w:val="00115305"/>
    <w:rsid w:val="0011566B"/>
    <w:rsid w:val="00121E96"/>
    <w:rsid w:val="001220AA"/>
    <w:rsid w:val="00124AFF"/>
    <w:rsid w:val="00127A31"/>
    <w:rsid w:val="0013007E"/>
    <w:rsid w:val="00131898"/>
    <w:rsid w:val="00131C78"/>
    <w:rsid w:val="00134C35"/>
    <w:rsid w:val="0013773E"/>
    <w:rsid w:val="0014084A"/>
    <w:rsid w:val="00144DD7"/>
    <w:rsid w:val="001457C6"/>
    <w:rsid w:val="00145E1E"/>
    <w:rsid w:val="00146FA2"/>
    <w:rsid w:val="00151AD0"/>
    <w:rsid w:val="001536BD"/>
    <w:rsid w:val="00164962"/>
    <w:rsid w:val="001741CD"/>
    <w:rsid w:val="00177771"/>
    <w:rsid w:val="00177EFD"/>
    <w:rsid w:val="00181A46"/>
    <w:rsid w:val="00181D3F"/>
    <w:rsid w:val="0018721C"/>
    <w:rsid w:val="001932A0"/>
    <w:rsid w:val="00197176"/>
    <w:rsid w:val="001A139A"/>
    <w:rsid w:val="001A58F3"/>
    <w:rsid w:val="001A6B6A"/>
    <w:rsid w:val="001B0698"/>
    <w:rsid w:val="001C727D"/>
    <w:rsid w:val="001D283D"/>
    <w:rsid w:val="001D2E69"/>
    <w:rsid w:val="001D379E"/>
    <w:rsid w:val="001D752D"/>
    <w:rsid w:val="001D7E43"/>
    <w:rsid w:val="001E2D21"/>
    <w:rsid w:val="001E59B5"/>
    <w:rsid w:val="001E5FED"/>
    <w:rsid w:val="001F3870"/>
    <w:rsid w:val="001F594C"/>
    <w:rsid w:val="001F7596"/>
    <w:rsid w:val="0021312E"/>
    <w:rsid w:val="00225E2B"/>
    <w:rsid w:val="00231EAC"/>
    <w:rsid w:val="0023255A"/>
    <w:rsid w:val="00240FC8"/>
    <w:rsid w:val="00241C7B"/>
    <w:rsid w:val="00243C22"/>
    <w:rsid w:val="00247801"/>
    <w:rsid w:val="002501F7"/>
    <w:rsid w:val="0025035B"/>
    <w:rsid w:val="00254F05"/>
    <w:rsid w:val="00260AA3"/>
    <w:rsid w:val="00260BA8"/>
    <w:rsid w:val="0026726A"/>
    <w:rsid w:val="00290C57"/>
    <w:rsid w:val="002919F8"/>
    <w:rsid w:val="002A323B"/>
    <w:rsid w:val="002A329E"/>
    <w:rsid w:val="002A513C"/>
    <w:rsid w:val="002B42D4"/>
    <w:rsid w:val="002C3D1A"/>
    <w:rsid w:val="002C4752"/>
    <w:rsid w:val="002D0C14"/>
    <w:rsid w:val="002D2EA5"/>
    <w:rsid w:val="002D7F8D"/>
    <w:rsid w:val="002D7F92"/>
    <w:rsid w:val="002F412A"/>
    <w:rsid w:val="00300564"/>
    <w:rsid w:val="00301104"/>
    <w:rsid w:val="003015C1"/>
    <w:rsid w:val="00302F5D"/>
    <w:rsid w:val="00304706"/>
    <w:rsid w:val="00304ED9"/>
    <w:rsid w:val="00305EEA"/>
    <w:rsid w:val="00317C31"/>
    <w:rsid w:val="00326516"/>
    <w:rsid w:val="00343003"/>
    <w:rsid w:val="00344DA6"/>
    <w:rsid w:val="003460E6"/>
    <w:rsid w:val="00347592"/>
    <w:rsid w:val="00357011"/>
    <w:rsid w:val="003669A7"/>
    <w:rsid w:val="0037132A"/>
    <w:rsid w:val="00372392"/>
    <w:rsid w:val="003809CC"/>
    <w:rsid w:val="00384E59"/>
    <w:rsid w:val="00385DD4"/>
    <w:rsid w:val="003902CC"/>
    <w:rsid w:val="00391623"/>
    <w:rsid w:val="003950EA"/>
    <w:rsid w:val="003A198A"/>
    <w:rsid w:val="003A4AF4"/>
    <w:rsid w:val="003A7C61"/>
    <w:rsid w:val="003B312B"/>
    <w:rsid w:val="003C432A"/>
    <w:rsid w:val="003C54DE"/>
    <w:rsid w:val="003C6E9F"/>
    <w:rsid w:val="003C7FF6"/>
    <w:rsid w:val="003D300F"/>
    <w:rsid w:val="003E072B"/>
    <w:rsid w:val="003E7242"/>
    <w:rsid w:val="003E7C07"/>
    <w:rsid w:val="003F2A63"/>
    <w:rsid w:val="00403160"/>
    <w:rsid w:val="00406A5F"/>
    <w:rsid w:val="00406A85"/>
    <w:rsid w:val="00410745"/>
    <w:rsid w:val="00410B57"/>
    <w:rsid w:val="00413300"/>
    <w:rsid w:val="00413544"/>
    <w:rsid w:val="00420F3E"/>
    <w:rsid w:val="00423835"/>
    <w:rsid w:val="0042415F"/>
    <w:rsid w:val="00437F17"/>
    <w:rsid w:val="00440420"/>
    <w:rsid w:val="00442CFF"/>
    <w:rsid w:val="00452F94"/>
    <w:rsid w:val="00457DD0"/>
    <w:rsid w:val="00465E68"/>
    <w:rsid w:val="00466318"/>
    <w:rsid w:val="00470A48"/>
    <w:rsid w:val="004732A3"/>
    <w:rsid w:val="004769DD"/>
    <w:rsid w:val="004934EA"/>
    <w:rsid w:val="0049441F"/>
    <w:rsid w:val="0049591A"/>
    <w:rsid w:val="00496EF1"/>
    <w:rsid w:val="004B016D"/>
    <w:rsid w:val="004B4763"/>
    <w:rsid w:val="004C2048"/>
    <w:rsid w:val="004D20B3"/>
    <w:rsid w:val="004D7A6F"/>
    <w:rsid w:val="004E1313"/>
    <w:rsid w:val="004E3E5E"/>
    <w:rsid w:val="004E4AC2"/>
    <w:rsid w:val="00500D14"/>
    <w:rsid w:val="00503B12"/>
    <w:rsid w:val="00505275"/>
    <w:rsid w:val="0050750E"/>
    <w:rsid w:val="00510115"/>
    <w:rsid w:val="0052294B"/>
    <w:rsid w:val="0052774B"/>
    <w:rsid w:val="00527871"/>
    <w:rsid w:val="005278C0"/>
    <w:rsid w:val="005400AE"/>
    <w:rsid w:val="00547077"/>
    <w:rsid w:val="0055504E"/>
    <w:rsid w:val="0055591A"/>
    <w:rsid w:val="00565184"/>
    <w:rsid w:val="00565417"/>
    <w:rsid w:val="00571B44"/>
    <w:rsid w:val="00572622"/>
    <w:rsid w:val="00572F63"/>
    <w:rsid w:val="005754F6"/>
    <w:rsid w:val="005821B5"/>
    <w:rsid w:val="005848CF"/>
    <w:rsid w:val="005852BA"/>
    <w:rsid w:val="00594CD9"/>
    <w:rsid w:val="005A228D"/>
    <w:rsid w:val="005B0605"/>
    <w:rsid w:val="005B7181"/>
    <w:rsid w:val="005C140D"/>
    <w:rsid w:val="005C2A43"/>
    <w:rsid w:val="005C4201"/>
    <w:rsid w:val="005D13FF"/>
    <w:rsid w:val="005D278C"/>
    <w:rsid w:val="005D3AD8"/>
    <w:rsid w:val="005D4EDA"/>
    <w:rsid w:val="005E339B"/>
    <w:rsid w:val="005E4A9E"/>
    <w:rsid w:val="005E5ECE"/>
    <w:rsid w:val="005E7D6F"/>
    <w:rsid w:val="005F44AF"/>
    <w:rsid w:val="005F4ABD"/>
    <w:rsid w:val="005F6D1D"/>
    <w:rsid w:val="00601E3B"/>
    <w:rsid w:val="006045CC"/>
    <w:rsid w:val="00604D9D"/>
    <w:rsid w:val="00606984"/>
    <w:rsid w:val="00614C5B"/>
    <w:rsid w:val="00623A1E"/>
    <w:rsid w:val="00626FC8"/>
    <w:rsid w:val="00630829"/>
    <w:rsid w:val="00631F5F"/>
    <w:rsid w:val="00632CFA"/>
    <w:rsid w:val="00635267"/>
    <w:rsid w:val="0063688A"/>
    <w:rsid w:val="006376A4"/>
    <w:rsid w:val="00637ECE"/>
    <w:rsid w:val="00646C10"/>
    <w:rsid w:val="00647F9A"/>
    <w:rsid w:val="006507C7"/>
    <w:rsid w:val="0066409E"/>
    <w:rsid w:val="00664447"/>
    <w:rsid w:val="0066488B"/>
    <w:rsid w:val="00673981"/>
    <w:rsid w:val="00673F77"/>
    <w:rsid w:val="006749BE"/>
    <w:rsid w:val="006874D1"/>
    <w:rsid w:val="00694B83"/>
    <w:rsid w:val="0069702B"/>
    <w:rsid w:val="006970B7"/>
    <w:rsid w:val="006A0D9A"/>
    <w:rsid w:val="006B2711"/>
    <w:rsid w:val="006B2F58"/>
    <w:rsid w:val="006C1D33"/>
    <w:rsid w:val="006C21D9"/>
    <w:rsid w:val="006D2A8F"/>
    <w:rsid w:val="006D581C"/>
    <w:rsid w:val="006D6001"/>
    <w:rsid w:val="006E08F4"/>
    <w:rsid w:val="006E1732"/>
    <w:rsid w:val="006E1E78"/>
    <w:rsid w:val="006E25D2"/>
    <w:rsid w:val="006E368F"/>
    <w:rsid w:val="006E3CAD"/>
    <w:rsid w:val="006E4D8D"/>
    <w:rsid w:val="006E65D7"/>
    <w:rsid w:val="006F059B"/>
    <w:rsid w:val="006F2B29"/>
    <w:rsid w:val="0070753C"/>
    <w:rsid w:val="00710508"/>
    <w:rsid w:val="007107C7"/>
    <w:rsid w:val="00722482"/>
    <w:rsid w:val="007524F0"/>
    <w:rsid w:val="007549E3"/>
    <w:rsid w:val="00757F01"/>
    <w:rsid w:val="00770B8D"/>
    <w:rsid w:val="0077154D"/>
    <w:rsid w:val="00772171"/>
    <w:rsid w:val="00773001"/>
    <w:rsid w:val="00773186"/>
    <w:rsid w:val="00777C66"/>
    <w:rsid w:val="007821AC"/>
    <w:rsid w:val="007856D0"/>
    <w:rsid w:val="007856F4"/>
    <w:rsid w:val="00785D1B"/>
    <w:rsid w:val="00790955"/>
    <w:rsid w:val="00793FAA"/>
    <w:rsid w:val="007A1513"/>
    <w:rsid w:val="007A2294"/>
    <w:rsid w:val="007A4CD7"/>
    <w:rsid w:val="007A75AD"/>
    <w:rsid w:val="007B0E43"/>
    <w:rsid w:val="007B1F2D"/>
    <w:rsid w:val="007B45CB"/>
    <w:rsid w:val="007B5717"/>
    <w:rsid w:val="007B7E58"/>
    <w:rsid w:val="007C4D5E"/>
    <w:rsid w:val="007D0EAF"/>
    <w:rsid w:val="007D18AB"/>
    <w:rsid w:val="007D397F"/>
    <w:rsid w:val="007D54EA"/>
    <w:rsid w:val="007E5ED4"/>
    <w:rsid w:val="007F2B97"/>
    <w:rsid w:val="007F517F"/>
    <w:rsid w:val="007F71C5"/>
    <w:rsid w:val="007F71F6"/>
    <w:rsid w:val="007F7BD1"/>
    <w:rsid w:val="008013D1"/>
    <w:rsid w:val="00814479"/>
    <w:rsid w:val="00817035"/>
    <w:rsid w:val="00817E37"/>
    <w:rsid w:val="00823262"/>
    <w:rsid w:val="00825C85"/>
    <w:rsid w:val="008267A5"/>
    <w:rsid w:val="00834795"/>
    <w:rsid w:val="0083650D"/>
    <w:rsid w:val="008434C6"/>
    <w:rsid w:val="00844EB9"/>
    <w:rsid w:val="00861B2E"/>
    <w:rsid w:val="00862269"/>
    <w:rsid w:val="008758A2"/>
    <w:rsid w:val="008813A2"/>
    <w:rsid w:val="00883E13"/>
    <w:rsid w:val="0089144E"/>
    <w:rsid w:val="00894E7F"/>
    <w:rsid w:val="008963B6"/>
    <w:rsid w:val="008A070C"/>
    <w:rsid w:val="008A44BA"/>
    <w:rsid w:val="008A4D01"/>
    <w:rsid w:val="008A5DE5"/>
    <w:rsid w:val="008A6DA5"/>
    <w:rsid w:val="008B4ABF"/>
    <w:rsid w:val="008B6F35"/>
    <w:rsid w:val="008D35B9"/>
    <w:rsid w:val="008D48C2"/>
    <w:rsid w:val="008D6B8E"/>
    <w:rsid w:val="008E06E3"/>
    <w:rsid w:val="008E1D14"/>
    <w:rsid w:val="008E26A6"/>
    <w:rsid w:val="008E463E"/>
    <w:rsid w:val="008E6AF3"/>
    <w:rsid w:val="008F3FEB"/>
    <w:rsid w:val="008F43CF"/>
    <w:rsid w:val="008F6A8A"/>
    <w:rsid w:val="00907710"/>
    <w:rsid w:val="00924F2B"/>
    <w:rsid w:val="009329AC"/>
    <w:rsid w:val="009364D9"/>
    <w:rsid w:val="009436E0"/>
    <w:rsid w:val="009473DA"/>
    <w:rsid w:val="00954C05"/>
    <w:rsid w:val="009602F2"/>
    <w:rsid w:val="00970114"/>
    <w:rsid w:val="00970D7A"/>
    <w:rsid w:val="00972949"/>
    <w:rsid w:val="009835D9"/>
    <w:rsid w:val="009868D3"/>
    <w:rsid w:val="00990641"/>
    <w:rsid w:val="009961F2"/>
    <w:rsid w:val="009A3A20"/>
    <w:rsid w:val="009A7416"/>
    <w:rsid w:val="009B216E"/>
    <w:rsid w:val="009B6F6E"/>
    <w:rsid w:val="009C0D1C"/>
    <w:rsid w:val="009C1D68"/>
    <w:rsid w:val="009C4DEA"/>
    <w:rsid w:val="009D2D40"/>
    <w:rsid w:val="009D4B8D"/>
    <w:rsid w:val="009D7600"/>
    <w:rsid w:val="009D7C8A"/>
    <w:rsid w:val="009D7FD9"/>
    <w:rsid w:val="009E4E34"/>
    <w:rsid w:val="009E5540"/>
    <w:rsid w:val="009E5FE3"/>
    <w:rsid w:val="009E6C57"/>
    <w:rsid w:val="009E733E"/>
    <w:rsid w:val="009E7A71"/>
    <w:rsid w:val="009F3C68"/>
    <w:rsid w:val="00A004EF"/>
    <w:rsid w:val="00A00A89"/>
    <w:rsid w:val="00A026A5"/>
    <w:rsid w:val="00A0507A"/>
    <w:rsid w:val="00A1255D"/>
    <w:rsid w:val="00A15235"/>
    <w:rsid w:val="00A176D3"/>
    <w:rsid w:val="00A21D0C"/>
    <w:rsid w:val="00A261D7"/>
    <w:rsid w:val="00A2727A"/>
    <w:rsid w:val="00A317C0"/>
    <w:rsid w:val="00A32857"/>
    <w:rsid w:val="00A34784"/>
    <w:rsid w:val="00A35BC7"/>
    <w:rsid w:val="00A37E79"/>
    <w:rsid w:val="00A4467A"/>
    <w:rsid w:val="00A52DD8"/>
    <w:rsid w:val="00A53909"/>
    <w:rsid w:val="00A53B86"/>
    <w:rsid w:val="00A619F2"/>
    <w:rsid w:val="00A632ED"/>
    <w:rsid w:val="00A63D78"/>
    <w:rsid w:val="00A65101"/>
    <w:rsid w:val="00A7011D"/>
    <w:rsid w:val="00A735A3"/>
    <w:rsid w:val="00A756EA"/>
    <w:rsid w:val="00A777DC"/>
    <w:rsid w:val="00A778A0"/>
    <w:rsid w:val="00A822C6"/>
    <w:rsid w:val="00A83CE6"/>
    <w:rsid w:val="00A86CD8"/>
    <w:rsid w:val="00A92E0F"/>
    <w:rsid w:val="00A93257"/>
    <w:rsid w:val="00A952DC"/>
    <w:rsid w:val="00A96C06"/>
    <w:rsid w:val="00AA414E"/>
    <w:rsid w:val="00AB3691"/>
    <w:rsid w:val="00AB6441"/>
    <w:rsid w:val="00AB7F8D"/>
    <w:rsid w:val="00AB7FBB"/>
    <w:rsid w:val="00AC6BF9"/>
    <w:rsid w:val="00AD0293"/>
    <w:rsid w:val="00AD4BC4"/>
    <w:rsid w:val="00AD76BE"/>
    <w:rsid w:val="00AD7D1E"/>
    <w:rsid w:val="00AE178C"/>
    <w:rsid w:val="00AE4B1B"/>
    <w:rsid w:val="00AF2F29"/>
    <w:rsid w:val="00AF57F1"/>
    <w:rsid w:val="00B00229"/>
    <w:rsid w:val="00B05B80"/>
    <w:rsid w:val="00B14307"/>
    <w:rsid w:val="00B15CAF"/>
    <w:rsid w:val="00B17739"/>
    <w:rsid w:val="00B1789F"/>
    <w:rsid w:val="00B313EE"/>
    <w:rsid w:val="00B31667"/>
    <w:rsid w:val="00B35A71"/>
    <w:rsid w:val="00B406F5"/>
    <w:rsid w:val="00B41E12"/>
    <w:rsid w:val="00B42056"/>
    <w:rsid w:val="00B42382"/>
    <w:rsid w:val="00B5086A"/>
    <w:rsid w:val="00B52754"/>
    <w:rsid w:val="00B66C3C"/>
    <w:rsid w:val="00B725CF"/>
    <w:rsid w:val="00B7490F"/>
    <w:rsid w:val="00B848D5"/>
    <w:rsid w:val="00B87793"/>
    <w:rsid w:val="00B92953"/>
    <w:rsid w:val="00B958AC"/>
    <w:rsid w:val="00BA0463"/>
    <w:rsid w:val="00BB4D6F"/>
    <w:rsid w:val="00BB5AB8"/>
    <w:rsid w:val="00BC74C6"/>
    <w:rsid w:val="00BC74D3"/>
    <w:rsid w:val="00BD0989"/>
    <w:rsid w:val="00BD1E92"/>
    <w:rsid w:val="00BE10B7"/>
    <w:rsid w:val="00BE1D2C"/>
    <w:rsid w:val="00BE289A"/>
    <w:rsid w:val="00BE2BD6"/>
    <w:rsid w:val="00BE6795"/>
    <w:rsid w:val="00BF0ACD"/>
    <w:rsid w:val="00BF53B8"/>
    <w:rsid w:val="00BF5963"/>
    <w:rsid w:val="00C00448"/>
    <w:rsid w:val="00C06076"/>
    <w:rsid w:val="00C16698"/>
    <w:rsid w:val="00C222B3"/>
    <w:rsid w:val="00C223B1"/>
    <w:rsid w:val="00C265B2"/>
    <w:rsid w:val="00C31A47"/>
    <w:rsid w:val="00C3334C"/>
    <w:rsid w:val="00C4790A"/>
    <w:rsid w:val="00C5166D"/>
    <w:rsid w:val="00C518D8"/>
    <w:rsid w:val="00C63F2B"/>
    <w:rsid w:val="00C65209"/>
    <w:rsid w:val="00C65EDC"/>
    <w:rsid w:val="00C73950"/>
    <w:rsid w:val="00C84876"/>
    <w:rsid w:val="00C87C03"/>
    <w:rsid w:val="00C9085D"/>
    <w:rsid w:val="00C940E4"/>
    <w:rsid w:val="00C95FEC"/>
    <w:rsid w:val="00C9696F"/>
    <w:rsid w:val="00CA5019"/>
    <w:rsid w:val="00CB5B0E"/>
    <w:rsid w:val="00CC06CC"/>
    <w:rsid w:val="00CC1277"/>
    <w:rsid w:val="00CC6B06"/>
    <w:rsid w:val="00CC7986"/>
    <w:rsid w:val="00CD6A3B"/>
    <w:rsid w:val="00CD6BDC"/>
    <w:rsid w:val="00CE0028"/>
    <w:rsid w:val="00CE1C99"/>
    <w:rsid w:val="00CE23FA"/>
    <w:rsid w:val="00CE526D"/>
    <w:rsid w:val="00CF1BE8"/>
    <w:rsid w:val="00CF248D"/>
    <w:rsid w:val="00CF74EF"/>
    <w:rsid w:val="00D05A19"/>
    <w:rsid w:val="00D06512"/>
    <w:rsid w:val="00D11D42"/>
    <w:rsid w:val="00D27D0F"/>
    <w:rsid w:val="00D41730"/>
    <w:rsid w:val="00D44AA5"/>
    <w:rsid w:val="00D44EFE"/>
    <w:rsid w:val="00D500BA"/>
    <w:rsid w:val="00D510E4"/>
    <w:rsid w:val="00D51C05"/>
    <w:rsid w:val="00D5238E"/>
    <w:rsid w:val="00D53A40"/>
    <w:rsid w:val="00D579AD"/>
    <w:rsid w:val="00D60E3B"/>
    <w:rsid w:val="00D62D71"/>
    <w:rsid w:val="00D63F6F"/>
    <w:rsid w:val="00D65903"/>
    <w:rsid w:val="00D663DC"/>
    <w:rsid w:val="00D72423"/>
    <w:rsid w:val="00D84D27"/>
    <w:rsid w:val="00D86A74"/>
    <w:rsid w:val="00D8797A"/>
    <w:rsid w:val="00D87ADA"/>
    <w:rsid w:val="00D901F9"/>
    <w:rsid w:val="00D96DE9"/>
    <w:rsid w:val="00D97084"/>
    <w:rsid w:val="00DA607A"/>
    <w:rsid w:val="00DB1E99"/>
    <w:rsid w:val="00DB3C2E"/>
    <w:rsid w:val="00DB5B4F"/>
    <w:rsid w:val="00DC2B09"/>
    <w:rsid w:val="00DC362C"/>
    <w:rsid w:val="00DD4641"/>
    <w:rsid w:val="00DD74E0"/>
    <w:rsid w:val="00E26FAA"/>
    <w:rsid w:val="00E31F43"/>
    <w:rsid w:val="00E3710D"/>
    <w:rsid w:val="00E37499"/>
    <w:rsid w:val="00E40574"/>
    <w:rsid w:val="00E44768"/>
    <w:rsid w:val="00E51E40"/>
    <w:rsid w:val="00E526CE"/>
    <w:rsid w:val="00E54794"/>
    <w:rsid w:val="00E55DB7"/>
    <w:rsid w:val="00E666A3"/>
    <w:rsid w:val="00E67186"/>
    <w:rsid w:val="00E7074B"/>
    <w:rsid w:val="00E90F56"/>
    <w:rsid w:val="00E932FB"/>
    <w:rsid w:val="00E95B3E"/>
    <w:rsid w:val="00E96022"/>
    <w:rsid w:val="00EA0D49"/>
    <w:rsid w:val="00EA16AA"/>
    <w:rsid w:val="00EA38C3"/>
    <w:rsid w:val="00EA4EDA"/>
    <w:rsid w:val="00EC1C9A"/>
    <w:rsid w:val="00EC35D8"/>
    <w:rsid w:val="00EC4654"/>
    <w:rsid w:val="00ED0044"/>
    <w:rsid w:val="00ED5217"/>
    <w:rsid w:val="00ED66DB"/>
    <w:rsid w:val="00EE1232"/>
    <w:rsid w:val="00EE2725"/>
    <w:rsid w:val="00EE4CCE"/>
    <w:rsid w:val="00EF455E"/>
    <w:rsid w:val="00EF48A8"/>
    <w:rsid w:val="00F008A6"/>
    <w:rsid w:val="00F10D42"/>
    <w:rsid w:val="00F142AB"/>
    <w:rsid w:val="00F14B3B"/>
    <w:rsid w:val="00F16AB2"/>
    <w:rsid w:val="00F1731A"/>
    <w:rsid w:val="00F2071D"/>
    <w:rsid w:val="00F246E4"/>
    <w:rsid w:val="00F27AAF"/>
    <w:rsid w:val="00F31C49"/>
    <w:rsid w:val="00F37025"/>
    <w:rsid w:val="00F4656B"/>
    <w:rsid w:val="00F501F9"/>
    <w:rsid w:val="00F502C5"/>
    <w:rsid w:val="00F61062"/>
    <w:rsid w:val="00F6119D"/>
    <w:rsid w:val="00F658A6"/>
    <w:rsid w:val="00F71902"/>
    <w:rsid w:val="00F728E4"/>
    <w:rsid w:val="00F73141"/>
    <w:rsid w:val="00F73E45"/>
    <w:rsid w:val="00F745BB"/>
    <w:rsid w:val="00F74D3D"/>
    <w:rsid w:val="00F81E08"/>
    <w:rsid w:val="00F93A80"/>
    <w:rsid w:val="00F93B48"/>
    <w:rsid w:val="00F94D88"/>
    <w:rsid w:val="00F9671E"/>
    <w:rsid w:val="00FA08C8"/>
    <w:rsid w:val="00FA131C"/>
    <w:rsid w:val="00FA4805"/>
    <w:rsid w:val="00FB08C6"/>
    <w:rsid w:val="00FB65E1"/>
    <w:rsid w:val="00FC0462"/>
    <w:rsid w:val="00FC0B64"/>
    <w:rsid w:val="00FC0C23"/>
    <w:rsid w:val="00FC3544"/>
    <w:rsid w:val="00FD4955"/>
    <w:rsid w:val="00FD55F1"/>
    <w:rsid w:val="00FE5DB5"/>
    <w:rsid w:val="00FE7143"/>
    <w:rsid w:val="00FF312A"/>
    <w:rsid w:val="00FF5A62"/>
    <w:rsid w:val="00FF6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77FFB"/>
  <w15:chartTrackingRefBased/>
  <w15:docId w15:val="{5E6B63BB-5AAD-4FBB-9001-109B4E8C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DA"/>
  </w:style>
  <w:style w:type="paragraph" w:styleId="Heading1">
    <w:name w:val="heading 1"/>
    <w:basedOn w:val="Normal"/>
    <w:next w:val="Normal"/>
    <w:link w:val="Heading1Char"/>
    <w:uiPriority w:val="9"/>
    <w:qFormat/>
    <w:rsid w:val="00EA4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4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45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E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A4EDA"/>
    <w:pPr>
      <w:ind w:left="720"/>
      <w:contextualSpacing/>
    </w:pPr>
  </w:style>
  <w:style w:type="character" w:styleId="Hyperlink">
    <w:name w:val="Hyperlink"/>
    <w:basedOn w:val="DefaultParagraphFont"/>
    <w:uiPriority w:val="99"/>
    <w:unhideWhenUsed/>
    <w:rsid w:val="00EA4EDA"/>
    <w:rPr>
      <w:color w:val="0563C1" w:themeColor="hyperlink"/>
      <w:u w:val="single"/>
    </w:rPr>
  </w:style>
  <w:style w:type="paragraph" w:styleId="Footer">
    <w:name w:val="footer"/>
    <w:basedOn w:val="Normal"/>
    <w:link w:val="FooterChar"/>
    <w:uiPriority w:val="99"/>
    <w:unhideWhenUsed/>
    <w:rsid w:val="00EA4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DA"/>
  </w:style>
  <w:style w:type="paragraph" w:customStyle="1" w:styleId="DocControlHeading">
    <w:name w:val="Doc Control Heading"/>
    <w:basedOn w:val="Heading2"/>
    <w:uiPriority w:val="99"/>
    <w:rsid w:val="00EA4EDA"/>
    <w:pPr>
      <w:keepLines w:val="0"/>
      <w:shd w:val="pct5" w:color="auto" w:fill="auto"/>
      <w:tabs>
        <w:tab w:val="left" w:pos="680"/>
      </w:tabs>
      <w:spacing w:before="240" w:after="240" w:line="240" w:lineRule="auto"/>
      <w:outlineLvl w:val="9"/>
    </w:pPr>
    <w:rPr>
      <w:rFonts w:ascii="Arial Bold" w:eastAsia="Times New Roman" w:hAnsi="Arial Bold" w:cs="Arial"/>
      <w:b/>
      <w:bCs/>
      <w:color w:val="auto"/>
      <w:sz w:val="24"/>
      <w:szCs w:val="24"/>
      <w:lang w:eastAsia="en-GB"/>
    </w:rPr>
  </w:style>
  <w:style w:type="paragraph" w:styleId="Header">
    <w:name w:val="header"/>
    <w:basedOn w:val="Normal"/>
    <w:link w:val="HeaderChar"/>
    <w:unhideWhenUsed/>
    <w:rsid w:val="00EA4EDA"/>
    <w:pPr>
      <w:tabs>
        <w:tab w:val="center" w:pos="4513"/>
        <w:tab w:val="right" w:pos="9026"/>
      </w:tabs>
      <w:spacing w:after="0" w:line="240" w:lineRule="auto"/>
    </w:pPr>
  </w:style>
  <w:style w:type="character" w:customStyle="1" w:styleId="HeaderChar">
    <w:name w:val="Header Char"/>
    <w:basedOn w:val="DefaultParagraphFont"/>
    <w:link w:val="Header"/>
    <w:rsid w:val="00EA4EDA"/>
  </w:style>
  <w:style w:type="character" w:customStyle="1" w:styleId="Heading1Char">
    <w:name w:val="Heading 1 Char"/>
    <w:basedOn w:val="DefaultParagraphFont"/>
    <w:link w:val="Heading1"/>
    <w:uiPriority w:val="9"/>
    <w:rsid w:val="00EA4E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4EDA"/>
    <w:pPr>
      <w:outlineLvl w:val="9"/>
    </w:pPr>
    <w:rPr>
      <w:lang w:val="en-US"/>
    </w:rPr>
  </w:style>
  <w:style w:type="paragraph" w:styleId="TOC2">
    <w:name w:val="toc 2"/>
    <w:basedOn w:val="Normal"/>
    <w:next w:val="Normal"/>
    <w:autoRedefine/>
    <w:uiPriority w:val="39"/>
    <w:unhideWhenUsed/>
    <w:rsid w:val="00EA4EDA"/>
    <w:pPr>
      <w:spacing w:before="240" w:after="0"/>
    </w:pPr>
    <w:rPr>
      <w:b/>
      <w:bCs/>
      <w:sz w:val="20"/>
      <w:szCs w:val="20"/>
    </w:rPr>
  </w:style>
  <w:style w:type="character" w:styleId="CommentReference">
    <w:name w:val="annotation reference"/>
    <w:basedOn w:val="DefaultParagraphFont"/>
    <w:uiPriority w:val="99"/>
    <w:semiHidden/>
    <w:unhideWhenUsed/>
    <w:rsid w:val="00D65903"/>
    <w:rPr>
      <w:sz w:val="16"/>
      <w:szCs w:val="16"/>
    </w:rPr>
  </w:style>
  <w:style w:type="paragraph" w:styleId="CommentText">
    <w:name w:val="annotation text"/>
    <w:basedOn w:val="Normal"/>
    <w:link w:val="CommentTextChar"/>
    <w:uiPriority w:val="99"/>
    <w:unhideWhenUsed/>
    <w:rsid w:val="00D65903"/>
    <w:pPr>
      <w:spacing w:line="240" w:lineRule="auto"/>
    </w:pPr>
    <w:rPr>
      <w:sz w:val="20"/>
      <w:szCs w:val="20"/>
    </w:rPr>
  </w:style>
  <w:style w:type="character" w:customStyle="1" w:styleId="CommentTextChar">
    <w:name w:val="Comment Text Char"/>
    <w:basedOn w:val="DefaultParagraphFont"/>
    <w:link w:val="CommentText"/>
    <w:uiPriority w:val="99"/>
    <w:rsid w:val="00D65903"/>
    <w:rPr>
      <w:sz w:val="20"/>
      <w:szCs w:val="20"/>
    </w:rPr>
  </w:style>
  <w:style w:type="paragraph" w:styleId="CommentSubject">
    <w:name w:val="annotation subject"/>
    <w:basedOn w:val="CommentText"/>
    <w:next w:val="CommentText"/>
    <w:link w:val="CommentSubjectChar"/>
    <w:uiPriority w:val="99"/>
    <w:semiHidden/>
    <w:unhideWhenUsed/>
    <w:rsid w:val="00D65903"/>
    <w:rPr>
      <w:b/>
      <w:bCs/>
    </w:rPr>
  </w:style>
  <w:style w:type="character" w:customStyle="1" w:styleId="CommentSubjectChar">
    <w:name w:val="Comment Subject Char"/>
    <w:basedOn w:val="CommentTextChar"/>
    <w:link w:val="CommentSubject"/>
    <w:uiPriority w:val="99"/>
    <w:semiHidden/>
    <w:rsid w:val="00D65903"/>
    <w:rPr>
      <w:b/>
      <w:bCs/>
      <w:sz w:val="20"/>
      <w:szCs w:val="20"/>
    </w:rPr>
  </w:style>
  <w:style w:type="paragraph" w:styleId="BalloonText">
    <w:name w:val="Balloon Text"/>
    <w:basedOn w:val="Normal"/>
    <w:link w:val="BalloonTextChar"/>
    <w:uiPriority w:val="99"/>
    <w:semiHidden/>
    <w:unhideWhenUsed/>
    <w:rsid w:val="00D65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03"/>
    <w:rPr>
      <w:rFonts w:ascii="Segoe UI" w:hAnsi="Segoe UI" w:cs="Segoe UI"/>
      <w:sz w:val="18"/>
      <w:szCs w:val="18"/>
    </w:rPr>
  </w:style>
  <w:style w:type="table" w:styleId="TableGrid">
    <w:name w:val="Table Grid"/>
    <w:basedOn w:val="TableNormal"/>
    <w:uiPriority w:val="39"/>
    <w:rsid w:val="0063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BC7"/>
    <w:pPr>
      <w:spacing w:after="0" w:line="240" w:lineRule="auto"/>
    </w:pPr>
  </w:style>
  <w:style w:type="table" w:styleId="ListTable4-Accent1">
    <w:name w:val="List Table 4 Accent 1"/>
    <w:basedOn w:val="TableNormal"/>
    <w:uiPriority w:val="49"/>
    <w:rsid w:val="005C14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
    <w:name w:val="Body Text Indent"/>
    <w:basedOn w:val="Normal"/>
    <w:link w:val="BodyTextIndentChar"/>
    <w:rsid w:val="00B52754"/>
    <w:pPr>
      <w:spacing w:after="0" w:line="240" w:lineRule="auto"/>
      <w:ind w:left="720" w:hanging="720"/>
      <w:jc w:val="both"/>
    </w:pPr>
    <w:rPr>
      <w:rFonts w:ascii="Gill Sans" w:eastAsia="Times New Roman" w:hAnsi="Gill Sans" w:cs="Times New Roman"/>
      <w:snapToGrid w:val="0"/>
      <w:sz w:val="24"/>
      <w:szCs w:val="20"/>
    </w:rPr>
  </w:style>
  <w:style w:type="character" w:customStyle="1" w:styleId="BodyTextIndentChar">
    <w:name w:val="Body Text Indent Char"/>
    <w:basedOn w:val="DefaultParagraphFont"/>
    <w:link w:val="BodyTextIndent"/>
    <w:rsid w:val="00B52754"/>
    <w:rPr>
      <w:rFonts w:ascii="Gill Sans" w:eastAsia="Times New Roman" w:hAnsi="Gill Sans" w:cs="Times New Roman"/>
      <w:snapToGrid w:val="0"/>
      <w:sz w:val="24"/>
      <w:szCs w:val="20"/>
    </w:rPr>
  </w:style>
  <w:style w:type="character" w:styleId="FollowedHyperlink">
    <w:name w:val="FollowedHyperlink"/>
    <w:basedOn w:val="DefaultParagraphFont"/>
    <w:uiPriority w:val="99"/>
    <w:semiHidden/>
    <w:unhideWhenUsed/>
    <w:rsid w:val="0066409E"/>
    <w:rPr>
      <w:color w:val="954F72" w:themeColor="followedHyperlink"/>
      <w:u w:val="single"/>
    </w:rPr>
  </w:style>
  <w:style w:type="paragraph" w:styleId="Revision">
    <w:name w:val="Revision"/>
    <w:hidden/>
    <w:uiPriority w:val="99"/>
    <w:semiHidden/>
    <w:rsid w:val="00606984"/>
    <w:pPr>
      <w:spacing w:after="0" w:line="240" w:lineRule="auto"/>
    </w:pPr>
  </w:style>
  <w:style w:type="paragraph" w:styleId="BodyTextIndent2">
    <w:name w:val="Body Text Indent 2"/>
    <w:basedOn w:val="Normal"/>
    <w:link w:val="BodyTextIndent2Char"/>
    <w:uiPriority w:val="99"/>
    <w:semiHidden/>
    <w:unhideWhenUsed/>
    <w:rsid w:val="00A92E0F"/>
    <w:pPr>
      <w:spacing w:after="120" w:line="480" w:lineRule="auto"/>
      <w:ind w:left="283"/>
    </w:pPr>
    <w:rPr>
      <w:rFonts w:ascii="Helvetica" w:eastAsiaTheme="minorEastAsia" w:hAnsi="Helvetica"/>
      <w:sz w:val="20"/>
      <w:szCs w:val="20"/>
      <w:lang w:val="en-US"/>
    </w:rPr>
  </w:style>
  <w:style w:type="character" w:customStyle="1" w:styleId="BodyTextIndent2Char">
    <w:name w:val="Body Text Indent 2 Char"/>
    <w:basedOn w:val="DefaultParagraphFont"/>
    <w:link w:val="BodyTextIndent2"/>
    <w:uiPriority w:val="99"/>
    <w:semiHidden/>
    <w:rsid w:val="00A92E0F"/>
    <w:rPr>
      <w:rFonts w:ascii="Helvetica" w:eastAsiaTheme="minorEastAsia" w:hAnsi="Helvetica"/>
      <w:sz w:val="20"/>
      <w:szCs w:val="20"/>
      <w:lang w:val="en-US"/>
    </w:rPr>
  </w:style>
  <w:style w:type="paragraph" w:customStyle="1" w:styleId="Manualbody">
    <w:name w:val="Manual body"/>
    <w:rsid w:val="00510115"/>
    <w:pPr>
      <w:spacing w:after="320" w:line="320" w:lineRule="exact"/>
    </w:pPr>
    <w:rPr>
      <w:rFonts w:ascii="Times New Roman" w:eastAsia="Times New Roman" w:hAnsi="Times New Roman" w:cs="Times New Roman"/>
      <w:noProof/>
      <w:color w:val="000000"/>
      <w:sz w:val="24"/>
      <w:szCs w:val="20"/>
      <w:lang w:val="en-US"/>
    </w:rPr>
  </w:style>
  <w:style w:type="paragraph" w:customStyle="1" w:styleId="Default">
    <w:name w:val="Default"/>
    <w:rsid w:val="00FF31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2F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4769DD"/>
    <w:pPr>
      <w:spacing w:after="100"/>
    </w:pPr>
  </w:style>
  <w:style w:type="paragraph" w:styleId="FootnoteText">
    <w:name w:val="footnote text"/>
    <w:basedOn w:val="Normal"/>
    <w:link w:val="FootnoteTextChar"/>
    <w:uiPriority w:val="99"/>
    <w:semiHidden/>
    <w:unhideWhenUsed/>
    <w:rsid w:val="000100E6"/>
    <w:pPr>
      <w:spacing w:after="0" w:line="240" w:lineRule="auto"/>
    </w:pPr>
    <w:rPr>
      <w:sz w:val="24"/>
      <w:szCs w:val="20"/>
    </w:rPr>
  </w:style>
  <w:style w:type="character" w:customStyle="1" w:styleId="FootnoteTextChar">
    <w:name w:val="Footnote Text Char"/>
    <w:basedOn w:val="DefaultParagraphFont"/>
    <w:link w:val="FootnoteText"/>
    <w:uiPriority w:val="99"/>
    <w:semiHidden/>
    <w:rsid w:val="000100E6"/>
    <w:rPr>
      <w:sz w:val="24"/>
      <w:szCs w:val="20"/>
    </w:rPr>
  </w:style>
  <w:style w:type="character" w:styleId="FootnoteReference">
    <w:name w:val="footnote reference"/>
    <w:basedOn w:val="DefaultParagraphFont"/>
    <w:uiPriority w:val="99"/>
    <w:semiHidden/>
    <w:unhideWhenUsed/>
    <w:rsid w:val="000100E6"/>
    <w:rPr>
      <w:vertAlign w:val="superscript"/>
    </w:rPr>
  </w:style>
  <w:style w:type="character" w:styleId="Strong">
    <w:name w:val="Strong"/>
    <w:basedOn w:val="DefaultParagraphFont"/>
    <w:uiPriority w:val="22"/>
    <w:qFormat/>
    <w:rsid w:val="008A6DA5"/>
    <w:rPr>
      <w:b/>
      <w:bCs/>
    </w:rPr>
  </w:style>
  <w:style w:type="paragraph" w:customStyle="1" w:styleId="Pa0">
    <w:name w:val="Pa0"/>
    <w:basedOn w:val="Default"/>
    <w:next w:val="Default"/>
    <w:uiPriority w:val="99"/>
    <w:rsid w:val="008A6DA5"/>
    <w:pPr>
      <w:spacing w:line="241" w:lineRule="atLeast"/>
    </w:pPr>
    <w:rPr>
      <w:rFonts w:ascii="Frutiger 45 Light" w:hAnsi="Frutiger 45 Light" w:cstheme="minorBidi"/>
      <w:color w:val="auto"/>
    </w:rPr>
  </w:style>
  <w:style w:type="character" w:customStyle="1" w:styleId="A2">
    <w:name w:val="A2"/>
    <w:uiPriority w:val="99"/>
    <w:rsid w:val="008A6DA5"/>
    <w:rPr>
      <w:rFonts w:ascii="Frutiger 55 Roman" w:hAnsi="Frutiger 55 Roman" w:cs="Frutiger 55 Roman"/>
      <w:color w:val="000000"/>
      <w:sz w:val="18"/>
      <w:szCs w:val="18"/>
    </w:rPr>
  </w:style>
  <w:style w:type="character" w:customStyle="1" w:styleId="A1">
    <w:name w:val="A1"/>
    <w:uiPriority w:val="99"/>
    <w:rsid w:val="008A6DA5"/>
    <w:rPr>
      <w:rFonts w:cs="Frutiger 45 Light"/>
      <w:b/>
      <w:bCs/>
      <w:color w:val="000000"/>
      <w:sz w:val="26"/>
      <w:szCs w:val="26"/>
    </w:rPr>
  </w:style>
  <w:style w:type="paragraph" w:styleId="BodyText">
    <w:name w:val="Body Text"/>
    <w:basedOn w:val="Normal"/>
    <w:link w:val="BodyTextChar"/>
    <w:uiPriority w:val="99"/>
    <w:semiHidden/>
    <w:unhideWhenUsed/>
    <w:rsid w:val="00924F2B"/>
    <w:pPr>
      <w:spacing w:after="120"/>
    </w:pPr>
  </w:style>
  <w:style w:type="character" w:customStyle="1" w:styleId="BodyTextChar">
    <w:name w:val="Body Text Char"/>
    <w:basedOn w:val="DefaultParagraphFont"/>
    <w:link w:val="BodyText"/>
    <w:uiPriority w:val="99"/>
    <w:semiHidden/>
    <w:rsid w:val="00924F2B"/>
  </w:style>
  <w:style w:type="paragraph" w:customStyle="1" w:styleId="gem-c-titlecontext">
    <w:name w:val="gem-c-title__context"/>
    <w:basedOn w:val="Normal"/>
    <w:rsid w:val="006E2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ParagraphFontParaCharCharChar1Char">
    <w:name w:val="Default Paragraph Font Para Char Char Char1 Char"/>
    <w:basedOn w:val="Normal"/>
    <w:rsid w:val="00CF74EF"/>
    <w:pPr>
      <w:keepLines/>
      <w:spacing w:line="240" w:lineRule="exact"/>
      <w:ind w:left="2977"/>
    </w:pPr>
    <w:rPr>
      <w:rFonts w:ascii="Tahoma" w:eastAsia="Times New Roman" w:hAnsi="Tahoma" w:cs="Times New Roman"/>
      <w:sz w:val="20"/>
      <w:szCs w:val="20"/>
      <w:lang w:val="en-US"/>
    </w:rPr>
  </w:style>
  <w:style w:type="paragraph" w:styleId="ListBullet">
    <w:name w:val="List Bullet"/>
    <w:basedOn w:val="Normal"/>
    <w:uiPriority w:val="99"/>
    <w:unhideWhenUsed/>
    <w:rsid w:val="00B31667"/>
    <w:pPr>
      <w:numPr>
        <w:numId w:val="1"/>
      </w:numPr>
      <w:contextualSpacing/>
    </w:pPr>
  </w:style>
  <w:style w:type="character" w:customStyle="1" w:styleId="Heading3Char">
    <w:name w:val="Heading 3 Char"/>
    <w:basedOn w:val="DefaultParagraphFont"/>
    <w:link w:val="Heading3"/>
    <w:uiPriority w:val="9"/>
    <w:semiHidden/>
    <w:rsid w:val="0000453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17739"/>
    <w:pPr>
      <w:spacing w:after="100"/>
      <w:ind w:left="440"/>
    </w:pPr>
  </w:style>
  <w:style w:type="paragraph" w:customStyle="1" w:styleId="paragraph">
    <w:name w:val="paragraph"/>
    <w:basedOn w:val="Normal"/>
    <w:rsid w:val="008E4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463E"/>
  </w:style>
  <w:style w:type="character" w:customStyle="1" w:styleId="eop">
    <w:name w:val="eop"/>
    <w:basedOn w:val="DefaultParagraphFont"/>
    <w:rsid w:val="008E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277">
      <w:bodyDiv w:val="1"/>
      <w:marLeft w:val="0"/>
      <w:marRight w:val="0"/>
      <w:marTop w:val="0"/>
      <w:marBottom w:val="0"/>
      <w:divBdr>
        <w:top w:val="none" w:sz="0" w:space="0" w:color="auto"/>
        <w:left w:val="none" w:sz="0" w:space="0" w:color="auto"/>
        <w:bottom w:val="none" w:sz="0" w:space="0" w:color="auto"/>
        <w:right w:val="none" w:sz="0" w:space="0" w:color="auto"/>
      </w:divBdr>
      <w:divsChild>
        <w:div w:id="653022257">
          <w:marLeft w:val="547"/>
          <w:marRight w:val="0"/>
          <w:marTop w:val="0"/>
          <w:marBottom w:val="0"/>
          <w:divBdr>
            <w:top w:val="none" w:sz="0" w:space="0" w:color="auto"/>
            <w:left w:val="none" w:sz="0" w:space="0" w:color="auto"/>
            <w:bottom w:val="none" w:sz="0" w:space="0" w:color="auto"/>
            <w:right w:val="none" w:sz="0" w:space="0" w:color="auto"/>
          </w:divBdr>
        </w:div>
        <w:div w:id="1621183178">
          <w:marLeft w:val="547"/>
          <w:marRight w:val="0"/>
          <w:marTop w:val="0"/>
          <w:marBottom w:val="0"/>
          <w:divBdr>
            <w:top w:val="none" w:sz="0" w:space="0" w:color="auto"/>
            <w:left w:val="none" w:sz="0" w:space="0" w:color="auto"/>
            <w:bottom w:val="none" w:sz="0" w:space="0" w:color="auto"/>
            <w:right w:val="none" w:sz="0" w:space="0" w:color="auto"/>
          </w:divBdr>
        </w:div>
      </w:divsChild>
    </w:div>
    <w:div w:id="221523421">
      <w:bodyDiv w:val="1"/>
      <w:marLeft w:val="0"/>
      <w:marRight w:val="0"/>
      <w:marTop w:val="0"/>
      <w:marBottom w:val="0"/>
      <w:divBdr>
        <w:top w:val="none" w:sz="0" w:space="0" w:color="auto"/>
        <w:left w:val="none" w:sz="0" w:space="0" w:color="auto"/>
        <w:bottom w:val="none" w:sz="0" w:space="0" w:color="auto"/>
        <w:right w:val="none" w:sz="0" w:space="0" w:color="auto"/>
      </w:divBdr>
    </w:div>
    <w:div w:id="274949273">
      <w:bodyDiv w:val="1"/>
      <w:marLeft w:val="0"/>
      <w:marRight w:val="0"/>
      <w:marTop w:val="0"/>
      <w:marBottom w:val="0"/>
      <w:divBdr>
        <w:top w:val="none" w:sz="0" w:space="0" w:color="auto"/>
        <w:left w:val="none" w:sz="0" w:space="0" w:color="auto"/>
        <w:bottom w:val="none" w:sz="0" w:space="0" w:color="auto"/>
        <w:right w:val="none" w:sz="0" w:space="0" w:color="auto"/>
      </w:divBdr>
      <w:divsChild>
        <w:div w:id="421341210">
          <w:marLeft w:val="547"/>
          <w:marRight w:val="0"/>
          <w:marTop w:val="0"/>
          <w:marBottom w:val="0"/>
          <w:divBdr>
            <w:top w:val="none" w:sz="0" w:space="0" w:color="auto"/>
            <w:left w:val="none" w:sz="0" w:space="0" w:color="auto"/>
            <w:bottom w:val="none" w:sz="0" w:space="0" w:color="auto"/>
            <w:right w:val="none" w:sz="0" w:space="0" w:color="auto"/>
          </w:divBdr>
        </w:div>
      </w:divsChild>
    </w:div>
    <w:div w:id="310062960">
      <w:bodyDiv w:val="1"/>
      <w:marLeft w:val="0"/>
      <w:marRight w:val="0"/>
      <w:marTop w:val="0"/>
      <w:marBottom w:val="0"/>
      <w:divBdr>
        <w:top w:val="none" w:sz="0" w:space="0" w:color="auto"/>
        <w:left w:val="none" w:sz="0" w:space="0" w:color="auto"/>
        <w:bottom w:val="none" w:sz="0" w:space="0" w:color="auto"/>
        <w:right w:val="none" w:sz="0" w:space="0" w:color="auto"/>
      </w:divBdr>
      <w:divsChild>
        <w:div w:id="620306207">
          <w:marLeft w:val="547"/>
          <w:marRight w:val="0"/>
          <w:marTop w:val="0"/>
          <w:marBottom w:val="0"/>
          <w:divBdr>
            <w:top w:val="none" w:sz="0" w:space="0" w:color="auto"/>
            <w:left w:val="none" w:sz="0" w:space="0" w:color="auto"/>
            <w:bottom w:val="none" w:sz="0" w:space="0" w:color="auto"/>
            <w:right w:val="none" w:sz="0" w:space="0" w:color="auto"/>
          </w:divBdr>
        </w:div>
        <w:div w:id="956838227">
          <w:marLeft w:val="547"/>
          <w:marRight w:val="0"/>
          <w:marTop w:val="0"/>
          <w:marBottom w:val="0"/>
          <w:divBdr>
            <w:top w:val="none" w:sz="0" w:space="0" w:color="auto"/>
            <w:left w:val="none" w:sz="0" w:space="0" w:color="auto"/>
            <w:bottom w:val="none" w:sz="0" w:space="0" w:color="auto"/>
            <w:right w:val="none" w:sz="0" w:space="0" w:color="auto"/>
          </w:divBdr>
        </w:div>
        <w:div w:id="1805196264">
          <w:marLeft w:val="547"/>
          <w:marRight w:val="0"/>
          <w:marTop w:val="0"/>
          <w:marBottom w:val="0"/>
          <w:divBdr>
            <w:top w:val="none" w:sz="0" w:space="0" w:color="auto"/>
            <w:left w:val="none" w:sz="0" w:space="0" w:color="auto"/>
            <w:bottom w:val="none" w:sz="0" w:space="0" w:color="auto"/>
            <w:right w:val="none" w:sz="0" w:space="0" w:color="auto"/>
          </w:divBdr>
        </w:div>
      </w:divsChild>
    </w:div>
    <w:div w:id="326906766">
      <w:bodyDiv w:val="1"/>
      <w:marLeft w:val="0"/>
      <w:marRight w:val="0"/>
      <w:marTop w:val="0"/>
      <w:marBottom w:val="0"/>
      <w:divBdr>
        <w:top w:val="none" w:sz="0" w:space="0" w:color="auto"/>
        <w:left w:val="none" w:sz="0" w:space="0" w:color="auto"/>
        <w:bottom w:val="none" w:sz="0" w:space="0" w:color="auto"/>
        <w:right w:val="none" w:sz="0" w:space="0" w:color="auto"/>
      </w:divBdr>
      <w:divsChild>
        <w:div w:id="1472289735">
          <w:marLeft w:val="0"/>
          <w:marRight w:val="0"/>
          <w:marTop w:val="0"/>
          <w:marBottom w:val="0"/>
          <w:divBdr>
            <w:top w:val="none" w:sz="0" w:space="0" w:color="auto"/>
            <w:left w:val="none" w:sz="0" w:space="0" w:color="auto"/>
            <w:bottom w:val="none" w:sz="0" w:space="0" w:color="auto"/>
            <w:right w:val="none" w:sz="0" w:space="0" w:color="auto"/>
          </w:divBdr>
          <w:divsChild>
            <w:div w:id="770051058">
              <w:marLeft w:val="0"/>
              <w:marRight w:val="0"/>
              <w:marTop w:val="0"/>
              <w:marBottom w:val="0"/>
              <w:divBdr>
                <w:top w:val="none" w:sz="0" w:space="0" w:color="auto"/>
                <w:left w:val="none" w:sz="0" w:space="0" w:color="auto"/>
                <w:bottom w:val="none" w:sz="0" w:space="0" w:color="auto"/>
                <w:right w:val="none" w:sz="0" w:space="0" w:color="auto"/>
              </w:divBdr>
              <w:divsChild>
                <w:div w:id="391469620">
                  <w:marLeft w:val="0"/>
                  <w:marRight w:val="0"/>
                  <w:marTop w:val="0"/>
                  <w:marBottom w:val="0"/>
                  <w:divBdr>
                    <w:top w:val="none" w:sz="0" w:space="0" w:color="auto"/>
                    <w:left w:val="none" w:sz="0" w:space="0" w:color="auto"/>
                    <w:bottom w:val="none" w:sz="0" w:space="0" w:color="auto"/>
                    <w:right w:val="none" w:sz="0" w:space="0" w:color="auto"/>
                  </w:divBdr>
                  <w:divsChild>
                    <w:div w:id="489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4750">
      <w:bodyDiv w:val="1"/>
      <w:marLeft w:val="0"/>
      <w:marRight w:val="0"/>
      <w:marTop w:val="0"/>
      <w:marBottom w:val="0"/>
      <w:divBdr>
        <w:top w:val="none" w:sz="0" w:space="0" w:color="auto"/>
        <w:left w:val="none" w:sz="0" w:space="0" w:color="auto"/>
        <w:bottom w:val="none" w:sz="0" w:space="0" w:color="auto"/>
        <w:right w:val="none" w:sz="0" w:space="0" w:color="auto"/>
      </w:divBdr>
    </w:div>
    <w:div w:id="559485948">
      <w:bodyDiv w:val="1"/>
      <w:marLeft w:val="0"/>
      <w:marRight w:val="0"/>
      <w:marTop w:val="0"/>
      <w:marBottom w:val="0"/>
      <w:divBdr>
        <w:top w:val="none" w:sz="0" w:space="0" w:color="auto"/>
        <w:left w:val="none" w:sz="0" w:space="0" w:color="auto"/>
        <w:bottom w:val="none" w:sz="0" w:space="0" w:color="auto"/>
        <w:right w:val="none" w:sz="0" w:space="0" w:color="auto"/>
      </w:divBdr>
    </w:div>
    <w:div w:id="609629397">
      <w:bodyDiv w:val="1"/>
      <w:marLeft w:val="0"/>
      <w:marRight w:val="0"/>
      <w:marTop w:val="0"/>
      <w:marBottom w:val="0"/>
      <w:divBdr>
        <w:top w:val="none" w:sz="0" w:space="0" w:color="auto"/>
        <w:left w:val="none" w:sz="0" w:space="0" w:color="auto"/>
        <w:bottom w:val="none" w:sz="0" w:space="0" w:color="auto"/>
        <w:right w:val="none" w:sz="0" w:space="0" w:color="auto"/>
      </w:divBdr>
      <w:divsChild>
        <w:div w:id="979577042">
          <w:marLeft w:val="547"/>
          <w:marRight w:val="0"/>
          <w:marTop w:val="0"/>
          <w:marBottom w:val="0"/>
          <w:divBdr>
            <w:top w:val="none" w:sz="0" w:space="0" w:color="auto"/>
            <w:left w:val="none" w:sz="0" w:space="0" w:color="auto"/>
            <w:bottom w:val="none" w:sz="0" w:space="0" w:color="auto"/>
            <w:right w:val="none" w:sz="0" w:space="0" w:color="auto"/>
          </w:divBdr>
        </w:div>
        <w:div w:id="1780641798">
          <w:marLeft w:val="547"/>
          <w:marRight w:val="0"/>
          <w:marTop w:val="0"/>
          <w:marBottom w:val="0"/>
          <w:divBdr>
            <w:top w:val="none" w:sz="0" w:space="0" w:color="auto"/>
            <w:left w:val="none" w:sz="0" w:space="0" w:color="auto"/>
            <w:bottom w:val="none" w:sz="0" w:space="0" w:color="auto"/>
            <w:right w:val="none" w:sz="0" w:space="0" w:color="auto"/>
          </w:divBdr>
        </w:div>
      </w:divsChild>
    </w:div>
    <w:div w:id="695271997">
      <w:bodyDiv w:val="1"/>
      <w:marLeft w:val="0"/>
      <w:marRight w:val="0"/>
      <w:marTop w:val="0"/>
      <w:marBottom w:val="0"/>
      <w:divBdr>
        <w:top w:val="none" w:sz="0" w:space="0" w:color="auto"/>
        <w:left w:val="none" w:sz="0" w:space="0" w:color="auto"/>
        <w:bottom w:val="none" w:sz="0" w:space="0" w:color="auto"/>
        <w:right w:val="none" w:sz="0" w:space="0" w:color="auto"/>
      </w:divBdr>
    </w:div>
    <w:div w:id="926381020">
      <w:bodyDiv w:val="1"/>
      <w:marLeft w:val="0"/>
      <w:marRight w:val="0"/>
      <w:marTop w:val="0"/>
      <w:marBottom w:val="0"/>
      <w:divBdr>
        <w:top w:val="none" w:sz="0" w:space="0" w:color="auto"/>
        <w:left w:val="none" w:sz="0" w:space="0" w:color="auto"/>
        <w:bottom w:val="none" w:sz="0" w:space="0" w:color="auto"/>
        <w:right w:val="none" w:sz="0" w:space="0" w:color="auto"/>
      </w:divBdr>
      <w:divsChild>
        <w:div w:id="451482770">
          <w:marLeft w:val="547"/>
          <w:marRight w:val="0"/>
          <w:marTop w:val="0"/>
          <w:marBottom w:val="0"/>
          <w:divBdr>
            <w:top w:val="none" w:sz="0" w:space="0" w:color="auto"/>
            <w:left w:val="none" w:sz="0" w:space="0" w:color="auto"/>
            <w:bottom w:val="none" w:sz="0" w:space="0" w:color="auto"/>
            <w:right w:val="none" w:sz="0" w:space="0" w:color="auto"/>
          </w:divBdr>
        </w:div>
      </w:divsChild>
    </w:div>
    <w:div w:id="927689182">
      <w:bodyDiv w:val="1"/>
      <w:marLeft w:val="0"/>
      <w:marRight w:val="0"/>
      <w:marTop w:val="0"/>
      <w:marBottom w:val="0"/>
      <w:divBdr>
        <w:top w:val="none" w:sz="0" w:space="0" w:color="auto"/>
        <w:left w:val="none" w:sz="0" w:space="0" w:color="auto"/>
        <w:bottom w:val="none" w:sz="0" w:space="0" w:color="auto"/>
        <w:right w:val="none" w:sz="0" w:space="0" w:color="auto"/>
      </w:divBdr>
    </w:div>
    <w:div w:id="974026901">
      <w:bodyDiv w:val="1"/>
      <w:marLeft w:val="0"/>
      <w:marRight w:val="0"/>
      <w:marTop w:val="0"/>
      <w:marBottom w:val="0"/>
      <w:divBdr>
        <w:top w:val="none" w:sz="0" w:space="0" w:color="auto"/>
        <w:left w:val="none" w:sz="0" w:space="0" w:color="auto"/>
        <w:bottom w:val="none" w:sz="0" w:space="0" w:color="auto"/>
        <w:right w:val="none" w:sz="0" w:space="0" w:color="auto"/>
      </w:divBdr>
      <w:divsChild>
        <w:div w:id="1898973052">
          <w:marLeft w:val="547"/>
          <w:marRight w:val="0"/>
          <w:marTop w:val="0"/>
          <w:marBottom w:val="0"/>
          <w:divBdr>
            <w:top w:val="none" w:sz="0" w:space="0" w:color="auto"/>
            <w:left w:val="none" w:sz="0" w:space="0" w:color="auto"/>
            <w:bottom w:val="none" w:sz="0" w:space="0" w:color="auto"/>
            <w:right w:val="none" w:sz="0" w:space="0" w:color="auto"/>
          </w:divBdr>
        </w:div>
      </w:divsChild>
    </w:div>
    <w:div w:id="983847616">
      <w:bodyDiv w:val="1"/>
      <w:marLeft w:val="0"/>
      <w:marRight w:val="0"/>
      <w:marTop w:val="0"/>
      <w:marBottom w:val="0"/>
      <w:divBdr>
        <w:top w:val="none" w:sz="0" w:space="0" w:color="auto"/>
        <w:left w:val="none" w:sz="0" w:space="0" w:color="auto"/>
        <w:bottom w:val="none" w:sz="0" w:space="0" w:color="auto"/>
        <w:right w:val="none" w:sz="0" w:space="0" w:color="auto"/>
      </w:divBdr>
    </w:div>
    <w:div w:id="1006055835">
      <w:bodyDiv w:val="1"/>
      <w:marLeft w:val="0"/>
      <w:marRight w:val="0"/>
      <w:marTop w:val="0"/>
      <w:marBottom w:val="0"/>
      <w:divBdr>
        <w:top w:val="none" w:sz="0" w:space="0" w:color="auto"/>
        <w:left w:val="none" w:sz="0" w:space="0" w:color="auto"/>
        <w:bottom w:val="none" w:sz="0" w:space="0" w:color="auto"/>
        <w:right w:val="none" w:sz="0" w:space="0" w:color="auto"/>
      </w:divBdr>
      <w:divsChild>
        <w:div w:id="222184373">
          <w:marLeft w:val="547"/>
          <w:marRight w:val="0"/>
          <w:marTop w:val="0"/>
          <w:marBottom w:val="0"/>
          <w:divBdr>
            <w:top w:val="none" w:sz="0" w:space="0" w:color="auto"/>
            <w:left w:val="none" w:sz="0" w:space="0" w:color="auto"/>
            <w:bottom w:val="none" w:sz="0" w:space="0" w:color="auto"/>
            <w:right w:val="none" w:sz="0" w:space="0" w:color="auto"/>
          </w:divBdr>
        </w:div>
        <w:div w:id="1290042135">
          <w:marLeft w:val="547"/>
          <w:marRight w:val="0"/>
          <w:marTop w:val="0"/>
          <w:marBottom w:val="0"/>
          <w:divBdr>
            <w:top w:val="none" w:sz="0" w:space="0" w:color="auto"/>
            <w:left w:val="none" w:sz="0" w:space="0" w:color="auto"/>
            <w:bottom w:val="none" w:sz="0" w:space="0" w:color="auto"/>
            <w:right w:val="none" w:sz="0" w:space="0" w:color="auto"/>
          </w:divBdr>
        </w:div>
      </w:divsChild>
    </w:div>
    <w:div w:id="1236550665">
      <w:bodyDiv w:val="1"/>
      <w:marLeft w:val="0"/>
      <w:marRight w:val="0"/>
      <w:marTop w:val="0"/>
      <w:marBottom w:val="0"/>
      <w:divBdr>
        <w:top w:val="none" w:sz="0" w:space="0" w:color="auto"/>
        <w:left w:val="none" w:sz="0" w:space="0" w:color="auto"/>
        <w:bottom w:val="none" w:sz="0" w:space="0" w:color="auto"/>
        <w:right w:val="none" w:sz="0" w:space="0" w:color="auto"/>
      </w:divBdr>
    </w:div>
    <w:div w:id="1276861135">
      <w:bodyDiv w:val="1"/>
      <w:marLeft w:val="0"/>
      <w:marRight w:val="0"/>
      <w:marTop w:val="0"/>
      <w:marBottom w:val="0"/>
      <w:divBdr>
        <w:top w:val="none" w:sz="0" w:space="0" w:color="auto"/>
        <w:left w:val="none" w:sz="0" w:space="0" w:color="auto"/>
        <w:bottom w:val="none" w:sz="0" w:space="0" w:color="auto"/>
        <w:right w:val="none" w:sz="0" w:space="0" w:color="auto"/>
      </w:divBdr>
    </w:div>
    <w:div w:id="1373992391">
      <w:bodyDiv w:val="1"/>
      <w:marLeft w:val="0"/>
      <w:marRight w:val="0"/>
      <w:marTop w:val="0"/>
      <w:marBottom w:val="0"/>
      <w:divBdr>
        <w:top w:val="none" w:sz="0" w:space="0" w:color="auto"/>
        <w:left w:val="none" w:sz="0" w:space="0" w:color="auto"/>
        <w:bottom w:val="none" w:sz="0" w:space="0" w:color="auto"/>
        <w:right w:val="none" w:sz="0" w:space="0" w:color="auto"/>
      </w:divBdr>
      <w:divsChild>
        <w:div w:id="1356231313">
          <w:marLeft w:val="547"/>
          <w:marRight w:val="0"/>
          <w:marTop w:val="0"/>
          <w:marBottom w:val="0"/>
          <w:divBdr>
            <w:top w:val="none" w:sz="0" w:space="0" w:color="auto"/>
            <w:left w:val="none" w:sz="0" w:space="0" w:color="auto"/>
            <w:bottom w:val="none" w:sz="0" w:space="0" w:color="auto"/>
            <w:right w:val="none" w:sz="0" w:space="0" w:color="auto"/>
          </w:divBdr>
        </w:div>
      </w:divsChild>
    </w:div>
    <w:div w:id="1586525043">
      <w:bodyDiv w:val="1"/>
      <w:marLeft w:val="0"/>
      <w:marRight w:val="0"/>
      <w:marTop w:val="0"/>
      <w:marBottom w:val="0"/>
      <w:divBdr>
        <w:top w:val="none" w:sz="0" w:space="0" w:color="auto"/>
        <w:left w:val="none" w:sz="0" w:space="0" w:color="auto"/>
        <w:bottom w:val="none" w:sz="0" w:space="0" w:color="auto"/>
        <w:right w:val="none" w:sz="0" w:space="0" w:color="auto"/>
      </w:divBdr>
    </w:div>
    <w:div w:id="1642005637">
      <w:bodyDiv w:val="1"/>
      <w:marLeft w:val="0"/>
      <w:marRight w:val="0"/>
      <w:marTop w:val="0"/>
      <w:marBottom w:val="0"/>
      <w:divBdr>
        <w:top w:val="none" w:sz="0" w:space="0" w:color="auto"/>
        <w:left w:val="none" w:sz="0" w:space="0" w:color="auto"/>
        <w:bottom w:val="none" w:sz="0" w:space="0" w:color="auto"/>
        <w:right w:val="none" w:sz="0" w:space="0" w:color="auto"/>
      </w:divBdr>
    </w:div>
    <w:div w:id="1767920946">
      <w:bodyDiv w:val="1"/>
      <w:marLeft w:val="0"/>
      <w:marRight w:val="0"/>
      <w:marTop w:val="0"/>
      <w:marBottom w:val="0"/>
      <w:divBdr>
        <w:top w:val="none" w:sz="0" w:space="0" w:color="auto"/>
        <w:left w:val="none" w:sz="0" w:space="0" w:color="auto"/>
        <w:bottom w:val="none" w:sz="0" w:space="0" w:color="auto"/>
        <w:right w:val="none" w:sz="0" w:space="0" w:color="auto"/>
      </w:divBdr>
      <w:divsChild>
        <w:div w:id="733086886">
          <w:marLeft w:val="0"/>
          <w:marRight w:val="0"/>
          <w:marTop w:val="0"/>
          <w:marBottom w:val="0"/>
          <w:divBdr>
            <w:top w:val="none" w:sz="0" w:space="0" w:color="auto"/>
            <w:left w:val="none" w:sz="0" w:space="0" w:color="auto"/>
            <w:bottom w:val="none" w:sz="0" w:space="0" w:color="auto"/>
            <w:right w:val="none" w:sz="0" w:space="0" w:color="auto"/>
          </w:divBdr>
          <w:divsChild>
            <w:div w:id="1635909836">
              <w:marLeft w:val="0"/>
              <w:marRight w:val="0"/>
              <w:marTop w:val="0"/>
              <w:marBottom w:val="0"/>
              <w:divBdr>
                <w:top w:val="none" w:sz="0" w:space="0" w:color="auto"/>
                <w:left w:val="none" w:sz="0" w:space="0" w:color="auto"/>
                <w:bottom w:val="none" w:sz="0" w:space="0" w:color="auto"/>
                <w:right w:val="none" w:sz="0" w:space="0" w:color="auto"/>
              </w:divBdr>
            </w:div>
          </w:divsChild>
        </w:div>
        <w:div w:id="1789279672">
          <w:marLeft w:val="0"/>
          <w:marRight w:val="0"/>
          <w:marTop w:val="0"/>
          <w:marBottom w:val="0"/>
          <w:divBdr>
            <w:top w:val="none" w:sz="0" w:space="0" w:color="auto"/>
            <w:left w:val="none" w:sz="0" w:space="0" w:color="auto"/>
            <w:bottom w:val="none" w:sz="0" w:space="0" w:color="auto"/>
            <w:right w:val="none" w:sz="0" w:space="0" w:color="auto"/>
          </w:divBdr>
          <w:divsChild>
            <w:div w:id="1716544748">
              <w:marLeft w:val="0"/>
              <w:marRight w:val="0"/>
              <w:marTop w:val="0"/>
              <w:marBottom w:val="0"/>
              <w:divBdr>
                <w:top w:val="none" w:sz="0" w:space="0" w:color="auto"/>
                <w:left w:val="none" w:sz="0" w:space="0" w:color="auto"/>
                <w:bottom w:val="none" w:sz="0" w:space="0" w:color="auto"/>
                <w:right w:val="none" w:sz="0" w:space="0" w:color="auto"/>
              </w:divBdr>
            </w:div>
          </w:divsChild>
        </w:div>
        <w:div w:id="105539887">
          <w:marLeft w:val="0"/>
          <w:marRight w:val="0"/>
          <w:marTop w:val="0"/>
          <w:marBottom w:val="0"/>
          <w:divBdr>
            <w:top w:val="none" w:sz="0" w:space="0" w:color="auto"/>
            <w:left w:val="none" w:sz="0" w:space="0" w:color="auto"/>
            <w:bottom w:val="none" w:sz="0" w:space="0" w:color="auto"/>
            <w:right w:val="none" w:sz="0" w:space="0" w:color="auto"/>
          </w:divBdr>
          <w:divsChild>
            <w:div w:id="1205486510">
              <w:marLeft w:val="0"/>
              <w:marRight w:val="0"/>
              <w:marTop w:val="0"/>
              <w:marBottom w:val="0"/>
              <w:divBdr>
                <w:top w:val="none" w:sz="0" w:space="0" w:color="auto"/>
                <w:left w:val="none" w:sz="0" w:space="0" w:color="auto"/>
                <w:bottom w:val="none" w:sz="0" w:space="0" w:color="auto"/>
                <w:right w:val="none" w:sz="0" w:space="0" w:color="auto"/>
              </w:divBdr>
            </w:div>
          </w:divsChild>
        </w:div>
        <w:div w:id="337462165">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sChild>
        </w:div>
        <w:div w:id="239485387">
          <w:marLeft w:val="0"/>
          <w:marRight w:val="0"/>
          <w:marTop w:val="0"/>
          <w:marBottom w:val="0"/>
          <w:divBdr>
            <w:top w:val="none" w:sz="0" w:space="0" w:color="auto"/>
            <w:left w:val="none" w:sz="0" w:space="0" w:color="auto"/>
            <w:bottom w:val="none" w:sz="0" w:space="0" w:color="auto"/>
            <w:right w:val="none" w:sz="0" w:space="0" w:color="auto"/>
          </w:divBdr>
          <w:divsChild>
            <w:div w:id="1228033043">
              <w:marLeft w:val="0"/>
              <w:marRight w:val="0"/>
              <w:marTop w:val="0"/>
              <w:marBottom w:val="0"/>
              <w:divBdr>
                <w:top w:val="none" w:sz="0" w:space="0" w:color="auto"/>
                <w:left w:val="none" w:sz="0" w:space="0" w:color="auto"/>
                <w:bottom w:val="none" w:sz="0" w:space="0" w:color="auto"/>
                <w:right w:val="none" w:sz="0" w:space="0" w:color="auto"/>
              </w:divBdr>
            </w:div>
          </w:divsChild>
        </w:div>
        <w:div w:id="1017463829">
          <w:marLeft w:val="0"/>
          <w:marRight w:val="0"/>
          <w:marTop w:val="0"/>
          <w:marBottom w:val="0"/>
          <w:divBdr>
            <w:top w:val="none" w:sz="0" w:space="0" w:color="auto"/>
            <w:left w:val="none" w:sz="0" w:space="0" w:color="auto"/>
            <w:bottom w:val="none" w:sz="0" w:space="0" w:color="auto"/>
            <w:right w:val="none" w:sz="0" w:space="0" w:color="auto"/>
          </w:divBdr>
          <w:divsChild>
            <w:div w:id="309022086">
              <w:marLeft w:val="0"/>
              <w:marRight w:val="0"/>
              <w:marTop w:val="0"/>
              <w:marBottom w:val="0"/>
              <w:divBdr>
                <w:top w:val="none" w:sz="0" w:space="0" w:color="auto"/>
                <w:left w:val="none" w:sz="0" w:space="0" w:color="auto"/>
                <w:bottom w:val="none" w:sz="0" w:space="0" w:color="auto"/>
                <w:right w:val="none" w:sz="0" w:space="0" w:color="auto"/>
              </w:divBdr>
            </w:div>
          </w:divsChild>
        </w:div>
        <w:div w:id="1759909733">
          <w:marLeft w:val="0"/>
          <w:marRight w:val="0"/>
          <w:marTop w:val="0"/>
          <w:marBottom w:val="0"/>
          <w:divBdr>
            <w:top w:val="none" w:sz="0" w:space="0" w:color="auto"/>
            <w:left w:val="none" w:sz="0" w:space="0" w:color="auto"/>
            <w:bottom w:val="none" w:sz="0" w:space="0" w:color="auto"/>
            <w:right w:val="none" w:sz="0" w:space="0" w:color="auto"/>
          </w:divBdr>
          <w:divsChild>
            <w:div w:id="1980065378">
              <w:marLeft w:val="0"/>
              <w:marRight w:val="0"/>
              <w:marTop w:val="0"/>
              <w:marBottom w:val="0"/>
              <w:divBdr>
                <w:top w:val="none" w:sz="0" w:space="0" w:color="auto"/>
                <w:left w:val="none" w:sz="0" w:space="0" w:color="auto"/>
                <w:bottom w:val="none" w:sz="0" w:space="0" w:color="auto"/>
                <w:right w:val="none" w:sz="0" w:space="0" w:color="auto"/>
              </w:divBdr>
            </w:div>
          </w:divsChild>
        </w:div>
        <w:div w:id="963386874">
          <w:marLeft w:val="0"/>
          <w:marRight w:val="0"/>
          <w:marTop w:val="0"/>
          <w:marBottom w:val="0"/>
          <w:divBdr>
            <w:top w:val="none" w:sz="0" w:space="0" w:color="auto"/>
            <w:left w:val="none" w:sz="0" w:space="0" w:color="auto"/>
            <w:bottom w:val="none" w:sz="0" w:space="0" w:color="auto"/>
            <w:right w:val="none" w:sz="0" w:space="0" w:color="auto"/>
          </w:divBdr>
          <w:divsChild>
            <w:div w:id="391543387">
              <w:marLeft w:val="0"/>
              <w:marRight w:val="0"/>
              <w:marTop w:val="0"/>
              <w:marBottom w:val="0"/>
              <w:divBdr>
                <w:top w:val="none" w:sz="0" w:space="0" w:color="auto"/>
                <w:left w:val="none" w:sz="0" w:space="0" w:color="auto"/>
                <w:bottom w:val="none" w:sz="0" w:space="0" w:color="auto"/>
                <w:right w:val="none" w:sz="0" w:space="0" w:color="auto"/>
              </w:divBdr>
            </w:div>
            <w:div w:id="742407564">
              <w:marLeft w:val="0"/>
              <w:marRight w:val="0"/>
              <w:marTop w:val="0"/>
              <w:marBottom w:val="0"/>
              <w:divBdr>
                <w:top w:val="none" w:sz="0" w:space="0" w:color="auto"/>
                <w:left w:val="none" w:sz="0" w:space="0" w:color="auto"/>
                <w:bottom w:val="none" w:sz="0" w:space="0" w:color="auto"/>
                <w:right w:val="none" w:sz="0" w:space="0" w:color="auto"/>
              </w:divBdr>
            </w:div>
          </w:divsChild>
        </w:div>
        <w:div w:id="810708910">
          <w:marLeft w:val="0"/>
          <w:marRight w:val="0"/>
          <w:marTop w:val="0"/>
          <w:marBottom w:val="0"/>
          <w:divBdr>
            <w:top w:val="none" w:sz="0" w:space="0" w:color="auto"/>
            <w:left w:val="none" w:sz="0" w:space="0" w:color="auto"/>
            <w:bottom w:val="none" w:sz="0" w:space="0" w:color="auto"/>
            <w:right w:val="none" w:sz="0" w:space="0" w:color="auto"/>
          </w:divBdr>
          <w:divsChild>
            <w:div w:id="52124683">
              <w:marLeft w:val="0"/>
              <w:marRight w:val="0"/>
              <w:marTop w:val="0"/>
              <w:marBottom w:val="0"/>
              <w:divBdr>
                <w:top w:val="none" w:sz="0" w:space="0" w:color="auto"/>
                <w:left w:val="none" w:sz="0" w:space="0" w:color="auto"/>
                <w:bottom w:val="none" w:sz="0" w:space="0" w:color="auto"/>
                <w:right w:val="none" w:sz="0" w:space="0" w:color="auto"/>
              </w:divBdr>
            </w:div>
          </w:divsChild>
        </w:div>
        <w:div w:id="1944680908">
          <w:marLeft w:val="0"/>
          <w:marRight w:val="0"/>
          <w:marTop w:val="0"/>
          <w:marBottom w:val="0"/>
          <w:divBdr>
            <w:top w:val="none" w:sz="0" w:space="0" w:color="auto"/>
            <w:left w:val="none" w:sz="0" w:space="0" w:color="auto"/>
            <w:bottom w:val="none" w:sz="0" w:space="0" w:color="auto"/>
            <w:right w:val="none" w:sz="0" w:space="0" w:color="auto"/>
          </w:divBdr>
          <w:divsChild>
            <w:div w:id="494877613">
              <w:marLeft w:val="0"/>
              <w:marRight w:val="0"/>
              <w:marTop w:val="0"/>
              <w:marBottom w:val="0"/>
              <w:divBdr>
                <w:top w:val="none" w:sz="0" w:space="0" w:color="auto"/>
                <w:left w:val="none" w:sz="0" w:space="0" w:color="auto"/>
                <w:bottom w:val="none" w:sz="0" w:space="0" w:color="auto"/>
                <w:right w:val="none" w:sz="0" w:space="0" w:color="auto"/>
              </w:divBdr>
            </w:div>
          </w:divsChild>
        </w:div>
        <w:div w:id="1605770428">
          <w:marLeft w:val="0"/>
          <w:marRight w:val="0"/>
          <w:marTop w:val="0"/>
          <w:marBottom w:val="0"/>
          <w:divBdr>
            <w:top w:val="none" w:sz="0" w:space="0" w:color="auto"/>
            <w:left w:val="none" w:sz="0" w:space="0" w:color="auto"/>
            <w:bottom w:val="none" w:sz="0" w:space="0" w:color="auto"/>
            <w:right w:val="none" w:sz="0" w:space="0" w:color="auto"/>
          </w:divBdr>
          <w:divsChild>
            <w:div w:id="956062909">
              <w:marLeft w:val="0"/>
              <w:marRight w:val="0"/>
              <w:marTop w:val="0"/>
              <w:marBottom w:val="0"/>
              <w:divBdr>
                <w:top w:val="none" w:sz="0" w:space="0" w:color="auto"/>
                <w:left w:val="none" w:sz="0" w:space="0" w:color="auto"/>
                <w:bottom w:val="none" w:sz="0" w:space="0" w:color="auto"/>
                <w:right w:val="none" w:sz="0" w:space="0" w:color="auto"/>
              </w:divBdr>
            </w:div>
          </w:divsChild>
        </w:div>
        <w:div w:id="808282781">
          <w:marLeft w:val="0"/>
          <w:marRight w:val="0"/>
          <w:marTop w:val="0"/>
          <w:marBottom w:val="0"/>
          <w:divBdr>
            <w:top w:val="none" w:sz="0" w:space="0" w:color="auto"/>
            <w:left w:val="none" w:sz="0" w:space="0" w:color="auto"/>
            <w:bottom w:val="none" w:sz="0" w:space="0" w:color="auto"/>
            <w:right w:val="none" w:sz="0" w:space="0" w:color="auto"/>
          </w:divBdr>
          <w:divsChild>
            <w:div w:id="1493792194">
              <w:marLeft w:val="0"/>
              <w:marRight w:val="0"/>
              <w:marTop w:val="0"/>
              <w:marBottom w:val="0"/>
              <w:divBdr>
                <w:top w:val="none" w:sz="0" w:space="0" w:color="auto"/>
                <w:left w:val="none" w:sz="0" w:space="0" w:color="auto"/>
                <w:bottom w:val="none" w:sz="0" w:space="0" w:color="auto"/>
                <w:right w:val="none" w:sz="0" w:space="0" w:color="auto"/>
              </w:divBdr>
            </w:div>
          </w:divsChild>
        </w:div>
        <w:div w:id="1765615407">
          <w:marLeft w:val="0"/>
          <w:marRight w:val="0"/>
          <w:marTop w:val="0"/>
          <w:marBottom w:val="0"/>
          <w:divBdr>
            <w:top w:val="none" w:sz="0" w:space="0" w:color="auto"/>
            <w:left w:val="none" w:sz="0" w:space="0" w:color="auto"/>
            <w:bottom w:val="none" w:sz="0" w:space="0" w:color="auto"/>
            <w:right w:val="none" w:sz="0" w:space="0" w:color="auto"/>
          </w:divBdr>
          <w:divsChild>
            <w:div w:id="1006597721">
              <w:marLeft w:val="0"/>
              <w:marRight w:val="0"/>
              <w:marTop w:val="0"/>
              <w:marBottom w:val="0"/>
              <w:divBdr>
                <w:top w:val="none" w:sz="0" w:space="0" w:color="auto"/>
                <w:left w:val="none" w:sz="0" w:space="0" w:color="auto"/>
                <w:bottom w:val="none" w:sz="0" w:space="0" w:color="auto"/>
                <w:right w:val="none" w:sz="0" w:space="0" w:color="auto"/>
              </w:divBdr>
            </w:div>
            <w:div w:id="1335842244">
              <w:marLeft w:val="0"/>
              <w:marRight w:val="0"/>
              <w:marTop w:val="0"/>
              <w:marBottom w:val="0"/>
              <w:divBdr>
                <w:top w:val="none" w:sz="0" w:space="0" w:color="auto"/>
                <w:left w:val="none" w:sz="0" w:space="0" w:color="auto"/>
                <w:bottom w:val="none" w:sz="0" w:space="0" w:color="auto"/>
                <w:right w:val="none" w:sz="0" w:space="0" w:color="auto"/>
              </w:divBdr>
            </w:div>
          </w:divsChild>
        </w:div>
        <w:div w:id="716778700">
          <w:marLeft w:val="0"/>
          <w:marRight w:val="0"/>
          <w:marTop w:val="0"/>
          <w:marBottom w:val="0"/>
          <w:divBdr>
            <w:top w:val="none" w:sz="0" w:space="0" w:color="auto"/>
            <w:left w:val="none" w:sz="0" w:space="0" w:color="auto"/>
            <w:bottom w:val="none" w:sz="0" w:space="0" w:color="auto"/>
            <w:right w:val="none" w:sz="0" w:space="0" w:color="auto"/>
          </w:divBdr>
          <w:divsChild>
            <w:div w:id="1143160320">
              <w:marLeft w:val="0"/>
              <w:marRight w:val="0"/>
              <w:marTop w:val="0"/>
              <w:marBottom w:val="0"/>
              <w:divBdr>
                <w:top w:val="none" w:sz="0" w:space="0" w:color="auto"/>
                <w:left w:val="none" w:sz="0" w:space="0" w:color="auto"/>
                <w:bottom w:val="none" w:sz="0" w:space="0" w:color="auto"/>
                <w:right w:val="none" w:sz="0" w:space="0" w:color="auto"/>
              </w:divBdr>
            </w:div>
          </w:divsChild>
        </w:div>
        <w:div w:id="36857352">
          <w:marLeft w:val="0"/>
          <w:marRight w:val="0"/>
          <w:marTop w:val="0"/>
          <w:marBottom w:val="0"/>
          <w:divBdr>
            <w:top w:val="none" w:sz="0" w:space="0" w:color="auto"/>
            <w:left w:val="none" w:sz="0" w:space="0" w:color="auto"/>
            <w:bottom w:val="none" w:sz="0" w:space="0" w:color="auto"/>
            <w:right w:val="none" w:sz="0" w:space="0" w:color="auto"/>
          </w:divBdr>
          <w:divsChild>
            <w:div w:id="47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7938">
      <w:bodyDiv w:val="1"/>
      <w:marLeft w:val="0"/>
      <w:marRight w:val="0"/>
      <w:marTop w:val="0"/>
      <w:marBottom w:val="0"/>
      <w:divBdr>
        <w:top w:val="none" w:sz="0" w:space="0" w:color="auto"/>
        <w:left w:val="none" w:sz="0" w:space="0" w:color="auto"/>
        <w:bottom w:val="none" w:sz="0" w:space="0" w:color="auto"/>
        <w:right w:val="none" w:sz="0" w:space="0" w:color="auto"/>
      </w:divBdr>
    </w:div>
    <w:div w:id="1933929324">
      <w:bodyDiv w:val="1"/>
      <w:marLeft w:val="0"/>
      <w:marRight w:val="0"/>
      <w:marTop w:val="0"/>
      <w:marBottom w:val="0"/>
      <w:divBdr>
        <w:top w:val="none" w:sz="0" w:space="0" w:color="auto"/>
        <w:left w:val="none" w:sz="0" w:space="0" w:color="auto"/>
        <w:bottom w:val="none" w:sz="0" w:space="0" w:color="auto"/>
        <w:right w:val="none" w:sz="0" w:space="0" w:color="auto"/>
      </w:divBdr>
    </w:div>
    <w:div w:id="1957516020">
      <w:bodyDiv w:val="1"/>
      <w:marLeft w:val="0"/>
      <w:marRight w:val="0"/>
      <w:marTop w:val="0"/>
      <w:marBottom w:val="0"/>
      <w:divBdr>
        <w:top w:val="none" w:sz="0" w:space="0" w:color="auto"/>
        <w:left w:val="none" w:sz="0" w:space="0" w:color="auto"/>
        <w:bottom w:val="none" w:sz="0" w:space="0" w:color="auto"/>
        <w:right w:val="none" w:sz="0" w:space="0" w:color="auto"/>
      </w:divBdr>
    </w:div>
    <w:div w:id="1961957433">
      <w:bodyDiv w:val="1"/>
      <w:marLeft w:val="0"/>
      <w:marRight w:val="0"/>
      <w:marTop w:val="0"/>
      <w:marBottom w:val="0"/>
      <w:divBdr>
        <w:top w:val="none" w:sz="0" w:space="0" w:color="auto"/>
        <w:left w:val="none" w:sz="0" w:space="0" w:color="auto"/>
        <w:bottom w:val="none" w:sz="0" w:space="0" w:color="auto"/>
        <w:right w:val="none" w:sz="0" w:space="0" w:color="auto"/>
      </w:divBdr>
    </w:div>
    <w:div w:id="1962611365">
      <w:bodyDiv w:val="1"/>
      <w:marLeft w:val="0"/>
      <w:marRight w:val="0"/>
      <w:marTop w:val="0"/>
      <w:marBottom w:val="0"/>
      <w:divBdr>
        <w:top w:val="none" w:sz="0" w:space="0" w:color="auto"/>
        <w:left w:val="none" w:sz="0" w:space="0" w:color="auto"/>
        <w:bottom w:val="none" w:sz="0" w:space="0" w:color="auto"/>
        <w:right w:val="none" w:sz="0" w:space="0" w:color="auto"/>
      </w:divBdr>
    </w:div>
    <w:div w:id="1980916415">
      <w:bodyDiv w:val="1"/>
      <w:marLeft w:val="0"/>
      <w:marRight w:val="0"/>
      <w:marTop w:val="0"/>
      <w:marBottom w:val="0"/>
      <w:divBdr>
        <w:top w:val="none" w:sz="0" w:space="0" w:color="auto"/>
        <w:left w:val="none" w:sz="0" w:space="0" w:color="auto"/>
        <w:bottom w:val="none" w:sz="0" w:space="0" w:color="auto"/>
        <w:right w:val="none" w:sz="0" w:space="0" w:color="auto"/>
      </w:divBdr>
    </w:div>
    <w:div w:id="2002388036">
      <w:bodyDiv w:val="1"/>
      <w:marLeft w:val="0"/>
      <w:marRight w:val="0"/>
      <w:marTop w:val="0"/>
      <w:marBottom w:val="0"/>
      <w:divBdr>
        <w:top w:val="none" w:sz="0" w:space="0" w:color="auto"/>
        <w:left w:val="none" w:sz="0" w:space="0" w:color="auto"/>
        <w:bottom w:val="none" w:sz="0" w:space="0" w:color="auto"/>
        <w:right w:val="none" w:sz="0" w:space="0" w:color="auto"/>
      </w:divBdr>
      <w:divsChild>
        <w:div w:id="1202523310">
          <w:marLeft w:val="547"/>
          <w:marRight w:val="0"/>
          <w:marTop w:val="0"/>
          <w:marBottom w:val="0"/>
          <w:divBdr>
            <w:top w:val="none" w:sz="0" w:space="0" w:color="auto"/>
            <w:left w:val="none" w:sz="0" w:space="0" w:color="auto"/>
            <w:bottom w:val="none" w:sz="0" w:space="0" w:color="auto"/>
            <w:right w:val="none" w:sz="0" w:space="0" w:color="auto"/>
          </w:divBdr>
        </w:div>
      </w:divsChild>
    </w:div>
    <w:div w:id="2024697970">
      <w:bodyDiv w:val="1"/>
      <w:marLeft w:val="0"/>
      <w:marRight w:val="0"/>
      <w:marTop w:val="0"/>
      <w:marBottom w:val="0"/>
      <w:divBdr>
        <w:top w:val="none" w:sz="0" w:space="0" w:color="auto"/>
        <w:left w:val="none" w:sz="0" w:space="0" w:color="auto"/>
        <w:bottom w:val="none" w:sz="0" w:space="0" w:color="auto"/>
        <w:right w:val="none" w:sz="0" w:space="0" w:color="auto"/>
      </w:divBdr>
      <w:divsChild>
        <w:div w:id="55320164">
          <w:marLeft w:val="240"/>
          <w:marRight w:val="240"/>
          <w:marTop w:val="0"/>
          <w:marBottom w:val="0"/>
          <w:divBdr>
            <w:top w:val="none" w:sz="0" w:space="0" w:color="auto"/>
            <w:left w:val="none" w:sz="0" w:space="0" w:color="auto"/>
            <w:bottom w:val="none" w:sz="0" w:space="0" w:color="auto"/>
            <w:right w:val="none" w:sz="0" w:space="0" w:color="auto"/>
          </w:divBdr>
          <w:divsChild>
            <w:div w:id="1327516327">
              <w:marLeft w:val="-240"/>
              <w:marRight w:val="-240"/>
              <w:marTop w:val="0"/>
              <w:marBottom w:val="0"/>
              <w:divBdr>
                <w:top w:val="none" w:sz="0" w:space="0" w:color="auto"/>
                <w:left w:val="none" w:sz="0" w:space="0" w:color="auto"/>
                <w:bottom w:val="none" w:sz="0" w:space="0" w:color="auto"/>
                <w:right w:val="none" w:sz="0" w:space="0" w:color="auto"/>
              </w:divBdr>
              <w:divsChild>
                <w:div w:id="2054688414">
                  <w:marLeft w:val="0"/>
                  <w:marRight w:val="0"/>
                  <w:marTop w:val="0"/>
                  <w:marBottom w:val="0"/>
                  <w:divBdr>
                    <w:top w:val="none" w:sz="0" w:space="0" w:color="auto"/>
                    <w:left w:val="none" w:sz="0" w:space="0" w:color="auto"/>
                    <w:bottom w:val="none" w:sz="0" w:space="0" w:color="auto"/>
                    <w:right w:val="none" w:sz="0" w:space="0" w:color="auto"/>
                  </w:divBdr>
                  <w:divsChild>
                    <w:div w:id="1254708709">
                      <w:marLeft w:val="0"/>
                      <w:marRight w:val="0"/>
                      <w:marTop w:val="600"/>
                      <w:marBottom w:val="600"/>
                      <w:divBdr>
                        <w:top w:val="none" w:sz="0" w:space="0" w:color="auto"/>
                        <w:left w:val="none" w:sz="0" w:space="0" w:color="auto"/>
                        <w:bottom w:val="none" w:sz="0" w:space="0" w:color="auto"/>
                        <w:right w:val="none" w:sz="0" w:space="0" w:color="auto"/>
                      </w:divBdr>
                    </w:div>
                    <w:div w:id="75628984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2087918125">
      <w:bodyDiv w:val="1"/>
      <w:marLeft w:val="0"/>
      <w:marRight w:val="0"/>
      <w:marTop w:val="0"/>
      <w:marBottom w:val="0"/>
      <w:divBdr>
        <w:top w:val="none" w:sz="0" w:space="0" w:color="auto"/>
        <w:left w:val="none" w:sz="0" w:space="0" w:color="auto"/>
        <w:bottom w:val="none" w:sz="0" w:space="0" w:color="auto"/>
        <w:right w:val="none" w:sz="0" w:space="0" w:color="auto"/>
      </w:divBdr>
      <w:divsChild>
        <w:div w:id="1501238670">
          <w:marLeft w:val="547"/>
          <w:marRight w:val="0"/>
          <w:marTop w:val="0"/>
          <w:marBottom w:val="0"/>
          <w:divBdr>
            <w:top w:val="none" w:sz="0" w:space="0" w:color="auto"/>
            <w:left w:val="none" w:sz="0" w:space="0" w:color="auto"/>
            <w:bottom w:val="none" w:sz="0" w:space="0" w:color="auto"/>
            <w:right w:val="none" w:sz="0" w:space="0" w:color="auto"/>
          </w:divBdr>
        </w:div>
        <w:div w:id="15580545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31" ma:contentTypeDescription="Create a new document." ma:contentTypeScope="" ma:versionID="4688e5630e21c1e699b2ab1b20ee0551">
  <xsd:schema xmlns:xsd="http://www.w3.org/2001/XMLSchema" xmlns:xs="http://www.w3.org/2001/XMLSchema" xmlns:p="http://schemas.microsoft.com/office/2006/metadata/properties" xmlns:ns1="http://schemas.microsoft.com/sharepoint/v3" xmlns:ns2="4465296b-13f6-4669-8dbf-598f799efadf" xmlns:ns3="bccb878f-3cd9-4914-a270-5f703d3efa15" targetNamespace="http://schemas.microsoft.com/office/2006/metadata/properties" ma:root="true" ma:fieldsID="4c88fd8ea93155b8ab128b8c6927dde0" ns1:_="" ns2:_="" ns3:_="">
    <xsd:import namespace="http://schemas.microsoft.com/sharepoint/v3"/>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465296b-13f6-4669-8dbf-598f799efadf">
      <UserInfo>
        <DisplayName/>
        <AccountId xsi:nil="true"/>
        <AccountType/>
      </UserInfo>
    </SharedWithUsers>
    <LatestApproval xmlns="4465296b-13f6-4669-8dbf-598f799efadf" xsi:nil="true"/>
    <WSEnabled xmlns="bccb878f-3cd9-4914-a270-5f703d3efa15" xsi:nil="true"/>
    <siteBusinessFunction xmlns="4465296b-13f6-4669-8dbf-598f799efadf">Care &amp; Support</siteBusinessFunction>
    <ApprovalLevel xmlns="bccb878f-3cd9-4914-a270-5f703d3efa15" xsi:nil="true"/>
    <NextApproval xmlns="4465296b-13f6-4669-8dbf-598f799efadf" xsi:nil="true"/>
    <TaskOutcome xmlns="bccb878f-3cd9-4914-a270-5f703d3efa15" xsi:nil="true"/>
    <FunctionalArea xmlns="bccb878f-3cd9-4914-a270-5f703d3efa15" xsi:nil="true"/>
    <ReviewFrequency xmlns="4465296b-13f6-4669-8dbf-598f799efadf" xsi:nil="true"/>
    <Sub_x002d_Function xmlns="bccb878f-3cd9-4914-a270-5f703d3efa15" xsi:nil="true"/>
    <CommitteeRecommendation xmlns="bccb878f-3cd9-4914-a270-5f703d3efa15" xsi:nil="true"/>
    <Remove xmlns="bccb878f-3cd9-4914-a270-5f703d3efa15" xsi:nil="true"/>
    <Delete xmlns="bccb878f-3cd9-4914-a270-5f703d3efa1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3747-A4D7-4CB0-9A00-8F36CE18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5296b-13f6-4669-8dbf-598f799efadf"/>
    <ds:schemaRef ds:uri="bccb878f-3cd9-4914-a270-5f703d3e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ABAA2-12D4-40AB-9C16-AB9D800F69FB}">
  <ds:schemaRefs>
    <ds:schemaRef ds:uri="http://schemas.microsoft.com/sharepoint/v3/contenttype/forms"/>
  </ds:schemaRefs>
</ds:datastoreItem>
</file>

<file path=customXml/itemProps3.xml><?xml version="1.0" encoding="utf-8"?>
<ds:datastoreItem xmlns:ds="http://schemas.openxmlformats.org/officeDocument/2006/customXml" ds:itemID="{8076E96F-C3A9-454E-B3E1-88392F694C14}">
  <ds:schemaRefs>
    <ds:schemaRef ds:uri="http://schemas.microsoft.com/office/2006/metadata/properties"/>
    <ds:schemaRef ds:uri="http://schemas.microsoft.com/office/infopath/2007/PartnerControls"/>
    <ds:schemaRef ds:uri="http://schemas.microsoft.com/sharepoint/v3"/>
    <ds:schemaRef ds:uri="4465296b-13f6-4669-8dbf-598f799efadf"/>
    <ds:schemaRef ds:uri="bccb878f-3cd9-4914-a270-5f703d3efa15"/>
  </ds:schemaRefs>
</ds:datastoreItem>
</file>

<file path=customXml/itemProps4.xml><?xml version="1.0" encoding="utf-8"?>
<ds:datastoreItem xmlns:ds="http://schemas.openxmlformats.org/officeDocument/2006/customXml" ds:itemID="{0B9FC197-5FF8-4534-BC8D-42989D2C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17691</Characters>
  <Application>Microsoft Office Word</Application>
  <DocSecurity>0</DocSecurity>
  <Lines>147</Lines>
  <Paragraphs>41</Paragraphs>
  <ScaleCrop>false</ScaleCrop>
  <Company>The Riverside Group</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Policy Team</dc:creator>
  <cp:keywords/>
  <dc:description/>
  <cp:lastModifiedBy>Emily Pumford</cp:lastModifiedBy>
  <cp:revision>3</cp:revision>
  <cp:lastPrinted>2020-01-16T09:02:00Z</cp:lastPrinted>
  <dcterms:created xsi:type="dcterms:W3CDTF">2022-11-01T11:43:00Z</dcterms:created>
  <dcterms:modified xsi:type="dcterms:W3CDTF">2022-11-01T11:43:00Z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0x010100C92A6F7021CF55438A844F424843BA10</vt:lpwstr>
  </property>
  <property fmtid="{D5CDD505-2E9C-101B-9397-08002B2CF9AE}" pid="3" name="PolicyID">
    <vt:r8>0</vt:r8>
  </property>
  <property fmtid="{D5CDD505-2E9C-101B-9397-08002B2CF9AE}" pid="4" name="ClassificationContentMarkingFooterShapeIds">
    <vt:lpwstr>2,15,16</vt:lpwstr>
  </property>
  <property fmtid="{D5CDD505-2E9C-101B-9397-08002B2CF9AE}" pid="5" name="ClassificationContentMarkingFooterFontProps">
    <vt:lpwstr>#000000,10,Calibri</vt:lpwstr>
  </property>
  <property fmtid="{D5CDD505-2E9C-101B-9397-08002B2CF9AE}" pid="6" name="ClassificationContentMarkingFooterText">
    <vt:lpwstr>GENERAL - EXTERNAL</vt:lpwstr>
  </property>
  <property fmtid="{D5CDD505-2E9C-101B-9397-08002B2CF9AE}" pid="7" name="MSIP_Label_7d0f9151-464d-4890-bcd6-b837f13f338b_Enabled">
    <vt:lpwstr>true</vt:lpwstr>
  </property>
  <property fmtid="{D5CDD505-2E9C-101B-9397-08002B2CF9AE}" pid="8" name="MSIP_Label_7d0f9151-464d-4890-bcd6-b837f13f338b_SetDate">
    <vt:lpwstr>2022-11-01T11:43:42Z</vt:lpwstr>
  </property>
  <property fmtid="{D5CDD505-2E9C-101B-9397-08002B2CF9AE}" pid="9" name="MSIP_Label_7d0f9151-464d-4890-bcd6-b837f13f338b_Method">
    <vt:lpwstr>Standard</vt:lpwstr>
  </property>
  <property fmtid="{D5CDD505-2E9C-101B-9397-08002B2CF9AE}" pid="10" name="MSIP_Label_7d0f9151-464d-4890-bcd6-b837f13f338b_Name">
    <vt:lpwstr>General - External</vt:lpwstr>
  </property>
  <property fmtid="{D5CDD505-2E9C-101B-9397-08002B2CF9AE}" pid="11" name="MSIP_Label_7d0f9151-464d-4890-bcd6-b837f13f338b_SiteId">
    <vt:lpwstr>0365b5b7-eb9d-4c7c-b42e-d4642c229292</vt:lpwstr>
  </property>
  <property fmtid="{D5CDD505-2E9C-101B-9397-08002B2CF9AE}" pid="12" name="MSIP_Label_7d0f9151-464d-4890-bcd6-b837f13f338b_ActionId">
    <vt:lpwstr>eb36ed2e-6d19-4cd1-b9f2-6392cea0bd10</vt:lpwstr>
  </property>
  <property fmtid="{D5CDD505-2E9C-101B-9397-08002B2CF9AE}" pid="13" name="MSIP_Label_7d0f9151-464d-4890-bcd6-b837f13f338b_ContentBits">
    <vt:lpwstr>2</vt:lpwstr>
  </property>
</Properties>
</file>