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924F" w14:textId="572537BE" w:rsidR="0061040F" w:rsidRDefault="00281BED">
      <w:r w:rsidRPr="0061040F">
        <w:rPr>
          <w:noProof/>
          <w:lang w:eastAsia="en-GB"/>
        </w:rPr>
        <w:drawing>
          <wp:anchor distT="0" distB="0" distL="114300" distR="114300" simplePos="0" relativeHeight="251660288" behindDoc="0" locked="0" layoutInCell="1" allowOverlap="1" wp14:anchorId="69D6E489" wp14:editId="2CA97285">
            <wp:simplePos x="0" y="0"/>
            <wp:positionH relativeFrom="column">
              <wp:posOffset>0</wp:posOffset>
            </wp:positionH>
            <wp:positionV relativeFrom="paragraph">
              <wp:posOffset>80645</wp:posOffset>
            </wp:positionV>
            <wp:extent cx="1771015" cy="320040"/>
            <wp:effectExtent l="0" t="0" r="635" b="3810"/>
            <wp:wrapNone/>
            <wp:docPr id="29" name="Picture 29" descr="Riverside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verside 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015" cy="320040"/>
                    </a:xfrm>
                    <a:prstGeom prst="rect">
                      <a:avLst/>
                    </a:prstGeom>
                    <a:noFill/>
                  </pic:spPr>
                </pic:pic>
              </a:graphicData>
            </a:graphic>
            <wp14:sizeRelH relativeFrom="page">
              <wp14:pctWidth>0</wp14:pctWidth>
            </wp14:sizeRelH>
            <wp14:sizeRelV relativeFrom="page">
              <wp14:pctHeight>0</wp14:pctHeight>
            </wp14:sizeRelV>
          </wp:anchor>
        </w:drawing>
      </w:r>
    </w:p>
    <w:p w14:paraId="383A9227" w14:textId="13FC751B" w:rsidR="0061040F" w:rsidRDefault="0061040F"/>
    <w:p w14:paraId="3A05B783" w14:textId="665482EC" w:rsidR="0061040F" w:rsidRDefault="0061040F" w:rsidP="0061040F">
      <w:pPr>
        <w:jc w:val="center"/>
      </w:pPr>
    </w:p>
    <w:p w14:paraId="1E20CC79" w14:textId="77777777" w:rsidR="0061040F" w:rsidRPr="0061040F" w:rsidRDefault="0061040F" w:rsidP="00713BDB"/>
    <w:p w14:paraId="6B50FB52" w14:textId="06D3222F" w:rsidR="00D8757C" w:rsidRDefault="002553D3" w:rsidP="0061040F">
      <w:pPr>
        <w:jc w:val="center"/>
        <w:rPr>
          <w:sz w:val="96"/>
          <w:szCs w:val="96"/>
        </w:rPr>
      </w:pPr>
      <w:r>
        <w:rPr>
          <w:sz w:val="96"/>
          <w:szCs w:val="96"/>
        </w:rPr>
        <w:t>Tenanted Sales Policy</w:t>
      </w:r>
    </w:p>
    <w:tbl>
      <w:tblPr>
        <w:tblStyle w:val="TableGrid"/>
        <w:tblpPr w:leftFromText="180" w:rightFromText="180" w:vertAnchor="text" w:horzAnchor="margin" w:tblpY="-69"/>
        <w:tblW w:w="9723" w:type="dxa"/>
        <w:tblLook w:val="04A0" w:firstRow="1" w:lastRow="0" w:firstColumn="1" w:lastColumn="0" w:noHBand="0" w:noVBand="1"/>
      </w:tblPr>
      <w:tblGrid>
        <w:gridCol w:w="9723"/>
      </w:tblGrid>
      <w:tr w:rsidR="00F947D7" w14:paraId="362E33BC" w14:textId="77777777" w:rsidTr="00853BEB">
        <w:trPr>
          <w:trHeight w:val="500"/>
        </w:trPr>
        <w:tc>
          <w:tcPr>
            <w:tcW w:w="9723" w:type="dxa"/>
            <w:tcBorders>
              <w:top w:val="nil"/>
              <w:left w:val="nil"/>
              <w:bottom w:val="nil"/>
              <w:right w:val="nil"/>
            </w:tcBorders>
            <w:shd w:val="clear" w:color="auto" w:fill="00A0AF"/>
            <w:vAlign w:val="center"/>
          </w:tcPr>
          <w:p w14:paraId="6D74D577" w14:textId="7D7E39CB" w:rsidR="00F947D7" w:rsidRPr="0061040F" w:rsidRDefault="002553D3" w:rsidP="00853BEB">
            <w:pPr>
              <w:tabs>
                <w:tab w:val="left" w:pos="5355"/>
              </w:tabs>
              <w:jc w:val="center"/>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Riverside Home Ownership</w:t>
            </w:r>
          </w:p>
        </w:tc>
      </w:tr>
    </w:tbl>
    <w:p w14:paraId="1CC66FED" w14:textId="77777777" w:rsidR="0061040F" w:rsidRDefault="00713BDB" w:rsidP="00713BDB">
      <w:pPr>
        <w:tabs>
          <w:tab w:val="left" w:pos="7695"/>
        </w:tabs>
      </w:pPr>
      <w:r>
        <w:tab/>
      </w:r>
    </w:p>
    <w:p w14:paraId="03C0A9BF" w14:textId="6193E303" w:rsidR="00F947D7" w:rsidRDefault="00F947D7">
      <w:r>
        <w:br w:type="page"/>
      </w:r>
    </w:p>
    <w:p w14:paraId="0178E307" w14:textId="77777777" w:rsidR="0061040F" w:rsidRDefault="0061040F"/>
    <w:p w14:paraId="113CC547"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1</w:t>
      </w:r>
      <w:r w:rsidRPr="00594E9C">
        <w:rPr>
          <w:rFonts w:ascii="Arial" w:hAnsi="Arial"/>
          <w:i w:val="0"/>
          <w:iCs w:val="0"/>
          <w:color w:val="199DAF"/>
          <w:sz w:val="24"/>
          <w:szCs w:val="22"/>
        </w:rPr>
        <w:t xml:space="preserve">. </w:t>
      </w:r>
      <w:r>
        <w:rPr>
          <w:rFonts w:ascii="Arial" w:hAnsi="Arial"/>
          <w:i w:val="0"/>
          <w:iCs w:val="0"/>
          <w:color w:val="199DAF"/>
          <w:sz w:val="24"/>
          <w:szCs w:val="22"/>
        </w:rPr>
        <w:t>Purpose</w:t>
      </w:r>
      <w:r w:rsidRPr="00594E9C">
        <w:rPr>
          <w:rFonts w:ascii="Arial" w:hAnsi="Arial"/>
          <w:i w:val="0"/>
          <w:iCs w:val="0"/>
          <w:color w:val="199DAF"/>
          <w:sz w:val="24"/>
          <w:szCs w:val="22"/>
        </w:rPr>
        <w:t xml:space="preserve"> </w:t>
      </w:r>
    </w:p>
    <w:p w14:paraId="402439AC" w14:textId="77777777" w:rsidR="00721D89" w:rsidRDefault="00721D89" w:rsidP="00D66A24">
      <w:pPr>
        <w:jc w:val="both"/>
        <w:rPr>
          <w:rFonts w:ascii="Arial" w:hAnsi="Arial"/>
        </w:rPr>
      </w:pPr>
    </w:p>
    <w:p w14:paraId="248F6293" w14:textId="71D7C167" w:rsidR="00EE3CF3" w:rsidRDefault="00F227A5" w:rsidP="00EE3CF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1.1 </w:t>
      </w:r>
      <w:r w:rsidR="00EE3CF3" w:rsidRPr="00A7587D">
        <w:rPr>
          <w:rFonts w:ascii="Arial" w:eastAsia="Times New Roman" w:hAnsi="Arial" w:cs="Arial"/>
          <w:sz w:val="24"/>
          <w:szCs w:val="24"/>
          <w:lang w:eastAsia="en-GB"/>
        </w:rPr>
        <w:t>Riverside</w:t>
      </w:r>
      <w:r w:rsidR="00EE3CF3">
        <w:rPr>
          <w:rFonts w:ascii="Arial" w:eastAsia="Times New Roman" w:hAnsi="Arial" w:cs="Arial"/>
          <w:sz w:val="24"/>
          <w:szCs w:val="24"/>
          <w:lang w:eastAsia="en-GB"/>
        </w:rPr>
        <w:t xml:space="preserve"> (TRG) offers a range of ways for tenants to purchase their home.  Some sale schemes are statutory that TRG is legally required to promote and facilitate sales to eligible tenants, while other schemes are offered voluntarily by TRG.  TRG aims for this policy to provide a set of principles and clarity for staff and stakeholders, on TRG’s approach to the sale of properties to existing tenants (‘tenanted sales’).</w:t>
      </w:r>
    </w:p>
    <w:p w14:paraId="2BC56451" w14:textId="77777777" w:rsidR="00EE3CF3" w:rsidRDefault="00EE3CF3" w:rsidP="00EE3CF3">
      <w:pPr>
        <w:spacing w:after="0" w:line="240" w:lineRule="auto"/>
        <w:rPr>
          <w:rFonts w:ascii="Arial" w:eastAsia="Times New Roman" w:hAnsi="Arial" w:cs="Arial"/>
          <w:i/>
          <w:sz w:val="24"/>
          <w:szCs w:val="24"/>
          <w:lang w:eastAsia="en-GB"/>
        </w:rPr>
      </w:pPr>
    </w:p>
    <w:p w14:paraId="4EA632C5" w14:textId="77777777" w:rsidR="00EE3CF3" w:rsidRDefault="00EE3CF3" w:rsidP="00EE3CF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summary of the current sales schemes for existing tenants is provided at 3. This policy also applies to any future schemes that may be introduced. </w:t>
      </w:r>
    </w:p>
    <w:p w14:paraId="3ECB82D2" w14:textId="77777777" w:rsidR="00853BEB" w:rsidRPr="00D66A24" w:rsidRDefault="00853BEB" w:rsidP="00D66A24">
      <w:pPr>
        <w:jc w:val="both"/>
        <w:rPr>
          <w:rFonts w:ascii="Arial" w:hAnsi="Arial"/>
          <w:i/>
        </w:rPr>
      </w:pPr>
    </w:p>
    <w:p w14:paraId="6576EC2C"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2</w:t>
      </w:r>
      <w:r w:rsidRPr="00594E9C">
        <w:rPr>
          <w:rFonts w:ascii="Arial" w:hAnsi="Arial"/>
          <w:i w:val="0"/>
          <w:iCs w:val="0"/>
          <w:color w:val="199DAF"/>
          <w:sz w:val="24"/>
          <w:szCs w:val="22"/>
        </w:rPr>
        <w:t xml:space="preserve">. </w:t>
      </w:r>
      <w:r>
        <w:rPr>
          <w:rFonts w:ascii="Arial" w:hAnsi="Arial"/>
          <w:i w:val="0"/>
          <w:iCs w:val="0"/>
          <w:color w:val="199DAF"/>
          <w:sz w:val="24"/>
          <w:szCs w:val="22"/>
        </w:rPr>
        <w:t>Scope</w:t>
      </w:r>
    </w:p>
    <w:p w14:paraId="53106F1F" w14:textId="77777777" w:rsidR="00721D89" w:rsidRDefault="00721D89" w:rsidP="0061040F">
      <w:pPr>
        <w:rPr>
          <w:rFonts w:ascii="Arial" w:hAnsi="Arial"/>
        </w:rPr>
      </w:pPr>
    </w:p>
    <w:p w14:paraId="1E4F40DC" w14:textId="55C02C6F" w:rsidR="0061040F" w:rsidRDefault="001201B1" w:rsidP="0061040F">
      <w:pPr>
        <w:rPr>
          <w:rFonts w:ascii="Arial" w:hAnsi="Arial"/>
        </w:rPr>
      </w:pPr>
      <w:r w:rsidRPr="005E0787">
        <w:rPr>
          <w:rFonts w:ascii="Arial" w:hAnsi="Arial"/>
          <w:sz w:val="24"/>
          <w:szCs w:val="24"/>
        </w:rPr>
        <w:t xml:space="preserve">This policy applies to </w:t>
      </w:r>
      <w:r w:rsidR="001E5348">
        <w:rPr>
          <w:rFonts w:ascii="Arial" w:hAnsi="Arial"/>
          <w:sz w:val="24"/>
          <w:szCs w:val="24"/>
        </w:rPr>
        <w:t xml:space="preserve">all </w:t>
      </w:r>
      <w:r>
        <w:rPr>
          <w:rFonts w:ascii="Arial" w:hAnsi="Arial"/>
          <w:sz w:val="24"/>
          <w:szCs w:val="24"/>
        </w:rPr>
        <w:t>tenants within the Riverside Group who are eligible to purchase their home under the sales schemes listed at section 3.</w:t>
      </w:r>
    </w:p>
    <w:p w14:paraId="20669978" w14:textId="24C0B530" w:rsidR="00853BEB" w:rsidRPr="001201B1" w:rsidRDefault="001201B1" w:rsidP="0061040F">
      <w:pPr>
        <w:rPr>
          <w:rFonts w:ascii="Arial" w:hAnsi="Arial"/>
          <w:iCs/>
        </w:rPr>
      </w:pPr>
      <w:r w:rsidRPr="001201B1">
        <w:rPr>
          <w:rFonts w:ascii="Arial" w:hAnsi="Arial"/>
          <w:iCs/>
          <w:sz w:val="24"/>
          <w:szCs w:val="24"/>
        </w:rPr>
        <w:t>The policy also applie</w:t>
      </w:r>
      <w:r w:rsidR="006E3DF6">
        <w:rPr>
          <w:rFonts w:ascii="Arial" w:hAnsi="Arial"/>
          <w:iCs/>
          <w:sz w:val="24"/>
          <w:szCs w:val="24"/>
        </w:rPr>
        <w:t>s</w:t>
      </w:r>
      <w:r w:rsidRPr="001201B1">
        <w:rPr>
          <w:rFonts w:ascii="Arial" w:hAnsi="Arial"/>
          <w:iCs/>
          <w:sz w:val="24"/>
          <w:szCs w:val="24"/>
        </w:rPr>
        <w:t xml:space="preserve"> to Home Ownership employees</w:t>
      </w:r>
      <w:r w:rsidRPr="001201B1">
        <w:rPr>
          <w:rFonts w:ascii="Arial" w:hAnsi="Arial"/>
          <w:iCs/>
        </w:rPr>
        <w:t>.</w:t>
      </w:r>
    </w:p>
    <w:p w14:paraId="501E5EC5"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3</w:t>
      </w:r>
      <w:r w:rsidRPr="00594E9C">
        <w:rPr>
          <w:rFonts w:ascii="Arial" w:hAnsi="Arial"/>
          <w:i w:val="0"/>
          <w:iCs w:val="0"/>
          <w:color w:val="199DAF"/>
          <w:sz w:val="24"/>
          <w:szCs w:val="22"/>
        </w:rPr>
        <w:t xml:space="preserve">. </w:t>
      </w:r>
      <w:r>
        <w:rPr>
          <w:rFonts w:ascii="Arial" w:hAnsi="Arial"/>
          <w:i w:val="0"/>
          <w:iCs w:val="0"/>
          <w:color w:val="199DAF"/>
          <w:sz w:val="24"/>
          <w:szCs w:val="22"/>
        </w:rPr>
        <w:t>Principles</w:t>
      </w:r>
      <w:r w:rsidRPr="00594E9C">
        <w:rPr>
          <w:rFonts w:ascii="Arial" w:hAnsi="Arial"/>
          <w:i w:val="0"/>
          <w:iCs w:val="0"/>
          <w:color w:val="199DAF"/>
          <w:sz w:val="24"/>
          <w:szCs w:val="22"/>
        </w:rPr>
        <w:t xml:space="preserve"> </w:t>
      </w:r>
    </w:p>
    <w:p w14:paraId="5DB62FE7" w14:textId="77777777" w:rsidR="00721D89" w:rsidRDefault="00721D89" w:rsidP="0061040F">
      <w:pPr>
        <w:jc w:val="both"/>
        <w:rPr>
          <w:rFonts w:ascii="Arial" w:hAnsi="Arial"/>
        </w:rPr>
      </w:pPr>
    </w:p>
    <w:p w14:paraId="3F9AD59D" w14:textId="20F9650F"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3.1 We will:</w:t>
      </w:r>
    </w:p>
    <w:p w14:paraId="1FD51005" w14:textId="77777777" w:rsidR="00F227A5" w:rsidRDefault="00F227A5" w:rsidP="00F227A5">
      <w:pPr>
        <w:spacing w:after="0" w:line="240" w:lineRule="auto"/>
        <w:rPr>
          <w:rFonts w:ascii="Arial" w:eastAsia="Times New Roman" w:hAnsi="Arial" w:cs="Arial"/>
          <w:sz w:val="24"/>
          <w:szCs w:val="24"/>
          <w:lang w:eastAsia="en-GB"/>
        </w:rPr>
      </w:pPr>
    </w:p>
    <w:p w14:paraId="3201C1A7"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Ensure that we provide a fair, transparent, responsive and efficient service to existing tenants</w:t>
      </w:r>
    </w:p>
    <w:p w14:paraId="086EE070"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 xml:space="preserve">Have a framework for establishing tenant and property eligibility for each </w:t>
      </w:r>
      <w:r>
        <w:rPr>
          <w:rFonts w:ascii="Arial" w:eastAsia="Times New Roman" w:hAnsi="Arial" w:cs="Arial"/>
          <w:sz w:val="24"/>
          <w:szCs w:val="24"/>
          <w:lang w:eastAsia="en-GB"/>
        </w:rPr>
        <w:t xml:space="preserve">sales </w:t>
      </w:r>
      <w:r w:rsidRPr="00AB61B9">
        <w:rPr>
          <w:rFonts w:ascii="Arial" w:eastAsia="Times New Roman" w:hAnsi="Arial" w:cs="Arial"/>
          <w:sz w:val="24"/>
          <w:szCs w:val="24"/>
          <w:lang w:eastAsia="en-GB"/>
        </w:rPr>
        <w:t>scheme</w:t>
      </w:r>
    </w:p>
    <w:p w14:paraId="20A4E814"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Make tenants aware of the sale schemes available to them and advise on eligibility</w:t>
      </w:r>
    </w:p>
    <w:p w14:paraId="7168145D"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Operate a sales service</w:t>
      </w:r>
      <w:r>
        <w:rPr>
          <w:rFonts w:ascii="Arial" w:eastAsia="Times New Roman" w:hAnsi="Arial" w:cs="Arial"/>
          <w:sz w:val="24"/>
          <w:szCs w:val="24"/>
          <w:lang w:eastAsia="en-GB"/>
        </w:rPr>
        <w:t xml:space="preserve"> for each scheme</w:t>
      </w:r>
      <w:r w:rsidRPr="00AB61B9">
        <w:rPr>
          <w:rFonts w:ascii="Arial" w:eastAsia="Times New Roman" w:hAnsi="Arial" w:cs="Arial"/>
          <w:sz w:val="24"/>
          <w:szCs w:val="24"/>
          <w:lang w:eastAsia="en-GB"/>
        </w:rPr>
        <w:t xml:space="preserve"> that meets legislative and regulatory requirements, including the prescribed information, processes and timescales that apply to the statutory scheme</w:t>
      </w:r>
      <w:r>
        <w:rPr>
          <w:rFonts w:ascii="Arial" w:eastAsia="Times New Roman" w:hAnsi="Arial" w:cs="Arial"/>
          <w:sz w:val="24"/>
          <w:szCs w:val="24"/>
          <w:lang w:eastAsia="en-GB"/>
        </w:rPr>
        <w:t>s</w:t>
      </w:r>
    </w:p>
    <w:p w14:paraId="40E23077"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 xml:space="preserve">Ensure homes are sold at values based on </w:t>
      </w:r>
      <w:r>
        <w:rPr>
          <w:rFonts w:ascii="Arial" w:eastAsia="Times New Roman" w:hAnsi="Arial" w:cs="Arial"/>
          <w:sz w:val="24"/>
          <w:szCs w:val="24"/>
          <w:lang w:eastAsia="en-GB"/>
        </w:rPr>
        <w:t>valid</w:t>
      </w:r>
      <w:r w:rsidRPr="00AB61B9">
        <w:rPr>
          <w:rFonts w:ascii="Arial" w:eastAsia="Times New Roman" w:hAnsi="Arial" w:cs="Arial"/>
          <w:sz w:val="24"/>
          <w:szCs w:val="24"/>
          <w:lang w:eastAsia="en-GB"/>
        </w:rPr>
        <w:t xml:space="preserve"> independent RICS valuation, less any discount required by the specific sales scheme.  </w:t>
      </w:r>
      <w:r>
        <w:rPr>
          <w:rFonts w:ascii="Arial" w:eastAsia="Times New Roman" w:hAnsi="Arial" w:cs="Arial"/>
          <w:sz w:val="24"/>
          <w:szCs w:val="24"/>
          <w:lang w:eastAsia="en-GB"/>
        </w:rPr>
        <w:t xml:space="preserve">RICS valuations expire after 3 months unless stated. </w:t>
      </w:r>
      <w:r w:rsidRPr="00AB61B9">
        <w:rPr>
          <w:rFonts w:ascii="Arial" w:eastAsia="Times New Roman" w:hAnsi="Arial" w:cs="Arial"/>
          <w:sz w:val="24"/>
          <w:szCs w:val="24"/>
          <w:lang w:eastAsia="en-GB"/>
        </w:rPr>
        <w:t>The pricing of the property should reflect the individual attributes of the property</w:t>
      </w:r>
    </w:p>
    <w:p w14:paraId="30F29B41" w14:textId="77777777" w:rsidR="00F227A5" w:rsidRDefault="00F227A5" w:rsidP="00F227A5">
      <w:pPr>
        <w:pStyle w:val="ListParagraph"/>
        <w:contextualSpacing/>
        <w:rPr>
          <w:rFonts w:ascii="Arial" w:eastAsia="Times New Roman" w:hAnsi="Arial" w:cs="Arial"/>
          <w:sz w:val="24"/>
          <w:szCs w:val="24"/>
          <w:lang w:eastAsia="en-GB"/>
        </w:rPr>
      </w:pPr>
    </w:p>
    <w:p w14:paraId="789450C1" w14:textId="77777777" w:rsidR="00F227A5" w:rsidRDefault="00F227A5" w:rsidP="00F227A5">
      <w:pPr>
        <w:pStyle w:val="ListParagraph"/>
        <w:contextualSpacing/>
        <w:rPr>
          <w:rFonts w:ascii="Arial" w:eastAsia="Times New Roman" w:hAnsi="Arial" w:cs="Arial"/>
          <w:sz w:val="24"/>
          <w:szCs w:val="24"/>
          <w:lang w:eastAsia="en-GB"/>
        </w:rPr>
      </w:pPr>
    </w:p>
    <w:p w14:paraId="0DC4A26A" w14:textId="77777777" w:rsidR="00F227A5" w:rsidRDefault="00F227A5" w:rsidP="00F227A5">
      <w:pPr>
        <w:pStyle w:val="ListParagraph"/>
        <w:contextualSpacing/>
        <w:rPr>
          <w:rFonts w:ascii="Arial" w:eastAsia="Times New Roman" w:hAnsi="Arial" w:cs="Arial"/>
          <w:sz w:val="24"/>
          <w:szCs w:val="24"/>
          <w:lang w:eastAsia="en-GB"/>
        </w:rPr>
      </w:pPr>
    </w:p>
    <w:p w14:paraId="0D875303" w14:textId="77777777" w:rsidR="00F227A5" w:rsidRDefault="00F227A5" w:rsidP="00F227A5">
      <w:pPr>
        <w:pStyle w:val="ListParagraph"/>
        <w:contextualSpacing/>
        <w:rPr>
          <w:rFonts w:ascii="Arial" w:eastAsia="Times New Roman" w:hAnsi="Arial" w:cs="Arial"/>
          <w:sz w:val="24"/>
          <w:szCs w:val="24"/>
          <w:lang w:eastAsia="en-GB"/>
        </w:rPr>
      </w:pPr>
    </w:p>
    <w:p w14:paraId="406A28A9" w14:textId="4B977C45"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lastRenderedPageBreak/>
        <w:t xml:space="preserve">For relevant </w:t>
      </w:r>
      <w:r>
        <w:rPr>
          <w:rFonts w:ascii="Arial" w:eastAsia="Times New Roman" w:hAnsi="Arial" w:cs="Arial"/>
          <w:sz w:val="24"/>
          <w:szCs w:val="24"/>
          <w:lang w:eastAsia="en-GB"/>
        </w:rPr>
        <w:t xml:space="preserve">sales </w:t>
      </w:r>
      <w:r w:rsidRPr="00AB61B9">
        <w:rPr>
          <w:rFonts w:ascii="Arial" w:eastAsia="Times New Roman" w:hAnsi="Arial" w:cs="Arial"/>
          <w:sz w:val="24"/>
          <w:szCs w:val="24"/>
          <w:lang w:eastAsia="en-GB"/>
        </w:rPr>
        <w:t xml:space="preserve">schemes, use the Homes England sustainability calculator and guidance as the basis for assessing whether an applicant can </w:t>
      </w:r>
      <w:r>
        <w:rPr>
          <w:rFonts w:ascii="Arial" w:eastAsia="Times New Roman" w:hAnsi="Arial" w:cs="Arial"/>
          <w:sz w:val="24"/>
          <w:szCs w:val="24"/>
          <w:lang w:eastAsia="en-GB"/>
        </w:rPr>
        <w:t xml:space="preserve">afford and </w:t>
      </w:r>
      <w:r w:rsidRPr="00AB61B9">
        <w:rPr>
          <w:rFonts w:ascii="Arial" w:eastAsia="Times New Roman" w:hAnsi="Arial" w:cs="Arial"/>
          <w:sz w:val="24"/>
          <w:szCs w:val="24"/>
          <w:lang w:eastAsia="en-GB"/>
        </w:rPr>
        <w:t>sustain homeownership</w:t>
      </w:r>
    </w:p>
    <w:p w14:paraId="3645E44A" w14:textId="77777777" w:rsidR="00F227A5"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 xml:space="preserve">Expect tenants to provide supporting information as evidence of what is stated in their application </w:t>
      </w:r>
      <w:r>
        <w:rPr>
          <w:rFonts w:ascii="Arial" w:eastAsia="Times New Roman" w:hAnsi="Arial" w:cs="Arial"/>
          <w:sz w:val="24"/>
          <w:szCs w:val="24"/>
          <w:lang w:eastAsia="en-GB"/>
        </w:rPr>
        <w:t xml:space="preserve">and </w:t>
      </w:r>
      <w:r w:rsidRPr="00AB61B9">
        <w:rPr>
          <w:rFonts w:ascii="Arial" w:eastAsia="Times New Roman" w:hAnsi="Arial" w:cs="Arial"/>
          <w:sz w:val="24"/>
          <w:szCs w:val="24"/>
          <w:lang w:eastAsia="en-GB"/>
        </w:rPr>
        <w:t>to support the sustainability assessment, if applicable.</w:t>
      </w:r>
      <w:r>
        <w:rPr>
          <w:rFonts w:ascii="Arial" w:eastAsia="Times New Roman" w:hAnsi="Arial" w:cs="Arial"/>
          <w:sz w:val="24"/>
          <w:szCs w:val="24"/>
          <w:lang w:eastAsia="en-GB"/>
        </w:rPr>
        <w:t xml:space="preserve"> In exceptional circumstances, tenants may make a statutory statement, but this would need to be supported by other corroboratory evidence </w:t>
      </w:r>
    </w:p>
    <w:p w14:paraId="07FF9916" w14:textId="48D138A0" w:rsidR="0061040F" w:rsidRPr="00F227A5" w:rsidRDefault="00F227A5" w:rsidP="00F227A5">
      <w:pPr>
        <w:pStyle w:val="ListParagraph"/>
        <w:numPr>
          <w:ilvl w:val="0"/>
          <w:numId w:val="4"/>
        </w:numPr>
        <w:contextualSpacing/>
        <w:rPr>
          <w:rFonts w:ascii="Arial" w:eastAsia="Times New Roman" w:hAnsi="Arial" w:cs="Arial"/>
          <w:sz w:val="24"/>
          <w:szCs w:val="24"/>
          <w:lang w:eastAsia="en-GB"/>
        </w:rPr>
      </w:pPr>
      <w:r w:rsidRPr="00F227A5">
        <w:rPr>
          <w:rFonts w:ascii="Arial" w:hAnsi="Arial" w:cs="Arial"/>
        </w:rPr>
        <w:t>Provide an accessible service to people with disabilities, by offering information in different formats; offering support and guidance to help customers complete the application process</w:t>
      </w:r>
    </w:p>
    <w:p w14:paraId="596D554E" w14:textId="4CB78C9D"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Carry out due diligence to verify the identity of tenants</w:t>
      </w:r>
      <w:r>
        <w:rPr>
          <w:rFonts w:ascii="Arial" w:eastAsia="Times New Roman" w:hAnsi="Arial" w:cs="Arial"/>
          <w:sz w:val="24"/>
          <w:szCs w:val="24"/>
          <w:lang w:eastAsia="en-GB"/>
        </w:rPr>
        <w:t>, request</w:t>
      </w:r>
      <w:r w:rsidRPr="00AB61B9">
        <w:rPr>
          <w:rFonts w:ascii="Arial" w:eastAsia="Times New Roman" w:hAnsi="Arial" w:cs="Arial"/>
          <w:sz w:val="24"/>
          <w:szCs w:val="24"/>
          <w:lang w:eastAsia="en-GB"/>
        </w:rPr>
        <w:t xml:space="preserve"> evidence of the origin of any funds being used to purchase</w:t>
      </w:r>
      <w:r>
        <w:rPr>
          <w:rFonts w:ascii="Arial" w:eastAsia="Times New Roman" w:hAnsi="Arial" w:cs="Arial"/>
          <w:sz w:val="24"/>
          <w:szCs w:val="24"/>
          <w:lang w:eastAsia="en-GB"/>
        </w:rPr>
        <w:t xml:space="preserve"> and,</w:t>
      </w:r>
      <w:r w:rsidRPr="00AB61B9">
        <w:rPr>
          <w:rFonts w:ascii="Arial" w:eastAsia="Times New Roman" w:hAnsi="Arial" w:cs="Arial"/>
          <w:sz w:val="24"/>
          <w:szCs w:val="24"/>
          <w:lang w:eastAsia="en-GB"/>
        </w:rPr>
        <w:t xml:space="preserve"> investigate any suspicions of fraud and/or money laundering</w:t>
      </w:r>
    </w:p>
    <w:p w14:paraId="526E8792"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 xml:space="preserve">For voluntary schemes, provide tenants with clear timescales for </w:t>
      </w:r>
      <w:r>
        <w:rPr>
          <w:rFonts w:ascii="Arial" w:eastAsia="Times New Roman" w:hAnsi="Arial" w:cs="Arial"/>
          <w:sz w:val="24"/>
          <w:szCs w:val="24"/>
          <w:lang w:eastAsia="en-GB"/>
        </w:rPr>
        <w:t>application and sale progression</w:t>
      </w:r>
    </w:p>
    <w:p w14:paraId="7553DE01"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 xml:space="preserve">For voluntary schemes, cancel </w:t>
      </w:r>
      <w:r>
        <w:rPr>
          <w:rFonts w:ascii="Arial" w:eastAsia="Times New Roman" w:hAnsi="Arial" w:cs="Arial"/>
          <w:sz w:val="24"/>
          <w:szCs w:val="24"/>
          <w:lang w:eastAsia="en-GB"/>
        </w:rPr>
        <w:t xml:space="preserve">applications if tenants do not provide </w:t>
      </w:r>
      <w:r w:rsidRPr="00AB61B9">
        <w:rPr>
          <w:rFonts w:ascii="Arial" w:eastAsia="Times New Roman" w:hAnsi="Arial" w:cs="Arial"/>
          <w:sz w:val="24"/>
          <w:szCs w:val="24"/>
          <w:lang w:eastAsia="en-GB"/>
        </w:rPr>
        <w:t>documents</w:t>
      </w:r>
      <w:r>
        <w:rPr>
          <w:rFonts w:ascii="Arial" w:eastAsia="Times New Roman" w:hAnsi="Arial" w:cs="Arial"/>
          <w:sz w:val="24"/>
          <w:szCs w:val="24"/>
          <w:lang w:eastAsia="en-GB"/>
        </w:rPr>
        <w:t xml:space="preserve"> within required </w:t>
      </w:r>
      <w:r w:rsidRPr="00AB61B9">
        <w:rPr>
          <w:rFonts w:ascii="Arial" w:eastAsia="Times New Roman" w:hAnsi="Arial" w:cs="Arial"/>
          <w:sz w:val="24"/>
          <w:szCs w:val="24"/>
          <w:lang w:eastAsia="en-GB"/>
        </w:rPr>
        <w:t>timescales, if we do not consider the</w:t>
      </w:r>
      <w:r>
        <w:rPr>
          <w:rFonts w:ascii="Arial" w:eastAsia="Times New Roman" w:hAnsi="Arial" w:cs="Arial"/>
          <w:sz w:val="24"/>
          <w:szCs w:val="24"/>
          <w:lang w:eastAsia="en-GB"/>
        </w:rPr>
        <w:t xml:space="preserve"> tenant has acted reasonably</w:t>
      </w:r>
    </w:p>
    <w:p w14:paraId="2D78B0C5"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Operate a responsive and efficient post sales service that meets legislative and regulatory requirements in respect of discount repayment requirements and any right TRG has to buy back the property when the homeowner wishes to sell</w:t>
      </w:r>
    </w:p>
    <w:p w14:paraId="0A223855"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Deal with all complaints in line with the TRG complaints procedure ensuring all tenants are treated fairly and equally</w:t>
      </w:r>
    </w:p>
    <w:p w14:paraId="5DD7C249" w14:textId="77777777" w:rsidR="00F227A5" w:rsidRPr="00AB61B9" w:rsidRDefault="00F227A5" w:rsidP="00F227A5">
      <w:pPr>
        <w:pStyle w:val="ListParagraph"/>
        <w:numPr>
          <w:ilvl w:val="0"/>
          <w:numId w:val="4"/>
        </w:numPr>
        <w:contextualSpacing/>
        <w:rPr>
          <w:rFonts w:ascii="Arial" w:eastAsia="Times New Roman" w:hAnsi="Arial" w:cs="Arial"/>
          <w:sz w:val="24"/>
          <w:szCs w:val="24"/>
          <w:lang w:eastAsia="en-GB"/>
        </w:rPr>
      </w:pPr>
      <w:r w:rsidRPr="00AB61B9">
        <w:rPr>
          <w:rFonts w:ascii="Arial" w:eastAsia="Times New Roman" w:hAnsi="Arial" w:cs="Arial"/>
          <w:sz w:val="24"/>
          <w:szCs w:val="24"/>
          <w:lang w:eastAsia="en-GB"/>
        </w:rPr>
        <w:t>Monitor and report on sales for each scheme.</w:t>
      </w:r>
    </w:p>
    <w:p w14:paraId="680B4289" w14:textId="21D978EA" w:rsidR="00853BEB" w:rsidRDefault="00853BEB" w:rsidP="00F227A5">
      <w:pPr>
        <w:pStyle w:val="ListParagraph"/>
        <w:contextualSpacing/>
        <w:rPr>
          <w:rFonts w:ascii="Arial" w:eastAsia="Times New Roman" w:hAnsi="Arial" w:cs="Arial"/>
          <w:sz w:val="24"/>
          <w:szCs w:val="24"/>
          <w:lang w:eastAsia="en-GB"/>
        </w:rPr>
      </w:pPr>
    </w:p>
    <w:p w14:paraId="27273595" w14:textId="77777777" w:rsidR="00F227A5" w:rsidRDefault="00F227A5" w:rsidP="00F227A5">
      <w:pPr>
        <w:spacing w:after="0" w:line="240" w:lineRule="auto"/>
        <w:rPr>
          <w:rFonts w:ascii="Arial" w:eastAsia="Times New Roman" w:hAnsi="Arial" w:cs="Arial"/>
          <w:b/>
          <w:sz w:val="24"/>
          <w:szCs w:val="24"/>
          <w:lang w:eastAsia="en-GB"/>
        </w:rPr>
      </w:pPr>
      <w:r w:rsidRPr="00F227A5">
        <w:rPr>
          <w:rFonts w:ascii="Arial" w:eastAsia="Times New Roman" w:hAnsi="Arial" w:cs="Arial"/>
          <w:b/>
          <w:bCs/>
          <w:sz w:val="24"/>
          <w:szCs w:val="24"/>
          <w:lang w:eastAsia="en-GB"/>
        </w:rPr>
        <w:t>3.2</w:t>
      </w:r>
      <w:r>
        <w:rPr>
          <w:rFonts w:ascii="Arial" w:eastAsia="Times New Roman" w:hAnsi="Arial" w:cs="Arial"/>
          <w:sz w:val="24"/>
          <w:szCs w:val="24"/>
          <w:lang w:eastAsia="en-GB"/>
        </w:rPr>
        <w:t xml:space="preserve"> </w:t>
      </w:r>
      <w:r>
        <w:rPr>
          <w:rFonts w:ascii="Arial" w:eastAsia="Times New Roman" w:hAnsi="Arial" w:cs="Arial"/>
          <w:b/>
          <w:sz w:val="24"/>
          <w:szCs w:val="24"/>
          <w:lang w:eastAsia="en-GB"/>
        </w:rPr>
        <w:t>Tenant Sale Schemes</w:t>
      </w:r>
    </w:p>
    <w:p w14:paraId="2F0069BF" w14:textId="38900A6B" w:rsidR="00F227A5" w:rsidRDefault="00F227A5" w:rsidP="00F227A5">
      <w:pPr>
        <w:contextualSpacing/>
        <w:rPr>
          <w:rFonts w:ascii="Arial" w:eastAsia="Times New Roman" w:hAnsi="Arial" w:cs="Arial"/>
          <w:sz w:val="24"/>
          <w:szCs w:val="24"/>
          <w:lang w:eastAsia="en-GB"/>
        </w:rPr>
      </w:pPr>
    </w:p>
    <w:p w14:paraId="7458AF89" w14:textId="40185762" w:rsidR="00F227A5" w:rsidRDefault="00F227A5" w:rsidP="00F227A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3.2.1 Right to Buy (RTB)</w:t>
      </w:r>
    </w:p>
    <w:p w14:paraId="09531EF2" w14:textId="77777777"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Statutory right that gives secure tenants of local authorities and some housing associations the right to buy the home they are living in at a discount.  Some TRG tenants have a Preserved RTB because they were the tenant of a local authority when it transferred its stock to TRG.</w:t>
      </w:r>
    </w:p>
    <w:p w14:paraId="54D6ED46" w14:textId="77777777" w:rsidR="00F227A5" w:rsidRDefault="00F227A5" w:rsidP="00F227A5">
      <w:pPr>
        <w:spacing w:after="0" w:line="240" w:lineRule="auto"/>
        <w:rPr>
          <w:rFonts w:ascii="Arial" w:eastAsia="Times New Roman" w:hAnsi="Arial" w:cs="Arial"/>
          <w:sz w:val="24"/>
          <w:szCs w:val="24"/>
          <w:lang w:eastAsia="en-GB"/>
        </w:rPr>
      </w:pPr>
    </w:p>
    <w:p w14:paraId="54597B95" w14:textId="09A04886" w:rsidR="00F227A5" w:rsidRDefault="00F227A5" w:rsidP="00F227A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3.2.2 </w:t>
      </w:r>
      <w:r w:rsidRPr="006B4209">
        <w:rPr>
          <w:rFonts w:ascii="Arial" w:eastAsia="Times New Roman" w:hAnsi="Arial" w:cs="Arial"/>
          <w:b/>
          <w:sz w:val="24"/>
          <w:szCs w:val="24"/>
          <w:lang w:eastAsia="en-GB"/>
        </w:rPr>
        <w:t>Right to Acquire (RTA)</w:t>
      </w:r>
    </w:p>
    <w:p w14:paraId="07E6E537" w14:textId="77777777"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Statutory right that allows some secure and assured TRG tenants to buy their home with a discount. To qualify for the RTA their property must have either been built or bought by Riverside with public funds on or after 1</w:t>
      </w:r>
      <w:r w:rsidRPr="00BD65B7">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April 1997 or transferred from a local authority to a housing association that is now part of TRG, after 1</w:t>
      </w:r>
      <w:r w:rsidRPr="001954B3">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April 1997.  Tenants with an assured shorthold tenancy granted after 2012 for a fixed term of two years or more may also qualify for the RTA subject to the property funding requirement.</w:t>
      </w:r>
    </w:p>
    <w:p w14:paraId="573D6C3E" w14:textId="77777777" w:rsidR="00F227A5" w:rsidRDefault="00F227A5" w:rsidP="00F227A5">
      <w:pPr>
        <w:spacing w:after="0" w:line="240" w:lineRule="auto"/>
        <w:rPr>
          <w:rFonts w:ascii="Arial" w:eastAsia="Times New Roman" w:hAnsi="Arial" w:cs="Arial"/>
          <w:b/>
          <w:sz w:val="24"/>
          <w:szCs w:val="24"/>
          <w:lang w:eastAsia="en-GB"/>
        </w:rPr>
      </w:pPr>
    </w:p>
    <w:p w14:paraId="1284A392" w14:textId="19F14053" w:rsidR="00F227A5" w:rsidRDefault="00F227A5" w:rsidP="00F227A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3.2.3 </w:t>
      </w:r>
      <w:r w:rsidRPr="008D5E81">
        <w:rPr>
          <w:rFonts w:ascii="Arial" w:eastAsia="Times New Roman" w:hAnsi="Arial" w:cs="Arial"/>
          <w:b/>
          <w:sz w:val="24"/>
          <w:szCs w:val="24"/>
          <w:lang w:eastAsia="en-GB"/>
        </w:rPr>
        <w:t>Voluntary Right to Buy (VRTB)</w:t>
      </w:r>
    </w:p>
    <w:p w14:paraId="0583C2C1" w14:textId="74FACFB8"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Voluntary scheme offered by TRG that gives some tenants living in certain regions the opportunity to buy their home at a discount.  To be eligible tenants must have an assured tenancy or an assured shorthold tenancy granted after 2012 for </w:t>
      </w:r>
      <w:r w:rsidR="00200C59">
        <w:rPr>
          <w:rFonts w:ascii="Arial" w:eastAsia="Times New Roman" w:hAnsi="Arial" w:cs="Arial"/>
          <w:sz w:val="24"/>
          <w:szCs w:val="24"/>
          <w:lang w:eastAsia="en-GB"/>
        </w:rPr>
        <w:t>a fixed</w:t>
      </w:r>
      <w:r>
        <w:rPr>
          <w:rFonts w:ascii="Arial" w:eastAsia="Times New Roman" w:hAnsi="Arial" w:cs="Arial"/>
          <w:sz w:val="24"/>
          <w:szCs w:val="24"/>
          <w:lang w:eastAsia="en-GB"/>
        </w:rPr>
        <w:t xml:space="preserve"> term of two years or more.  The discounts are at the same level as those for the statutory Right to Buy.</w:t>
      </w:r>
    </w:p>
    <w:p w14:paraId="2AD307C2" w14:textId="77777777" w:rsidR="00F227A5" w:rsidRDefault="00F227A5" w:rsidP="00F227A5">
      <w:pPr>
        <w:spacing w:after="0" w:line="240" w:lineRule="auto"/>
        <w:rPr>
          <w:rFonts w:ascii="Arial" w:eastAsia="Times New Roman" w:hAnsi="Arial" w:cs="Arial"/>
          <w:sz w:val="24"/>
          <w:szCs w:val="24"/>
          <w:lang w:eastAsia="en-GB"/>
        </w:rPr>
      </w:pPr>
    </w:p>
    <w:p w14:paraId="7CDD664E" w14:textId="5CC739CF" w:rsidR="00F227A5" w:rsidRPr="00CD2919" w:rsidRDefault="00F227A5" w:rsidP="00F227A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3.2.4 </w:t>
      </w:r>
      <w:r w:rsidRPr="00CD2919">
        <w:rPr>
          <w:rFonts w:ascii="Arial" w:eastAsia="Times New Roman" w:hAnsi="Arial" w:cs="Arial"/>
          <w:b/>
          <w:sz w:val="24"/>
          <w:szCs w:val="24"/>
          <w:lang w:eastAsia="en-GB"/>
        </w:rPr>
        <w:t xml:space="preserve">Social </w:t>
      </w:r>
      <w:proofErr w:type="spellStart"/>
      <w:r w:rsidRPr="00CD2919">
        <w:rPr>
          <w:rFonts w:ascii="Arial" w:eastAsia="Times New Roman" w:hAnsi="Arial" w:cs="Arial"/>
          <w:b/>
          <w:sz w:val="24"/>
          <w:szCs w:val="24"/>
          <w:lang w:eastAsia="en-GB"/>
        </w:rPr>
        <w:t>HomeBuy</w:t>
      </w:r>
      <w:proofErr w:type="spellEnd"/>
      <w:r w:rsidRPr="00CD2919">
        <w:rPr>
          <w:rFonts w:ascii="Arial" w:eastAsia="Times New Roman" w:hAnsi="Arial" w:cs="Arial"/>
          <w:b/>
          <w:sz w:val="24"/>
          <w:szCs w:val="24"/>
          <w:lang w:eastAsia="en-GB"/>
        </w:rPr>
        <w:t xml:space="preserve"> (SHB)</w:t>
      </w:r>
    </w:p>
    <w:p w14:paraId="54AAAD74" w14:textId="77777777"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Voluntary scheme offered by TRG that gives tenants of houses only, the opportunity to buy either a share in their home or purchase the property outright at a discount </w:t>
      </w:r>
    </w:p>
    <w:p w14:paraId="32CD235E" w14:textId="77777777" w:rsidR="00F227A5" w:rsidRDefault="00F227A5" w:rsidP="00F227A5">
      <w:pPr>
        <w:spacing w:after="0" w:line="240" w:lineRule="auto"/>
        <w:rPr>
          <w:rFonts w:ascii="Arial" w:eastAsia="Times New Roman" w:hAnsi="Arial" w:cs="Arial"/>
          <w:sz w:val="24"/>
          <w:szCs w:val="24"/>
          <w:lang w:eastAsia="en-GB"/>
        </w:rPr>
      </w:pPr>
    </w:p>
    <w:p w14:paraId="02D29A07" w14:textId="52C71A72" w:rsidR="00F227A5" w:rsidRDefault="00F227A5" w:rsidP="00F227A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3.2.5 </w:t>
      </w:r>
      <w:r w:rsidRPr="001954B3">
        <w:rPr>
          <w:rFonts w:ascii="Arial" w:eastAsia="Times New Roman" w:hAnsi="Arial" w:cs="Arial"/>
          <w:b/>
          <w:sz w:val="24"/>
          <w:szCs w:val="24"/>
          <w:lang w:eastAsia="en-GB"/>
        </w:rPr>
        <w:t xml:space="preserve">Home Ownership Scheme for Tenants (HOST) </w:t>
      </w:r>
    </w:p>
    <w:p w14:paraId="646BBFF4" w14:textId="62601DBF"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Voluntary, non-discounted scheme offered by TRG that enables tenants of houses only in particular postcode areas to purchase their home.  </w:t>
      </w:r>
    </w:p>
    <w:p w14:paraId="1C6223DF" w14:textId="7C06E2AC" w:rsidR="00F227A5" w:rsidRDefault="00F227A5" w:rsidP="00F227A5">
      <w:pPr>
        <w:spacing w:after="0" w:line="240" w:lineRule="auto"/>
        <w:rPr>
          <w:rFonts w:ascii="Arial" w:eastAsia="Times New Roman" w:hAnsi="Arial" w:cs="Arial"/>
          <w:sz w:val="24"/>
          <w:szCs w:val="24"/>
          <w:lang w:eastAsia="en-GB"/>
        </w:rPr>
      </w:pPr>
    </w:p>
    <w:p w14:paraId="4C7B41ED" w14:textId="049B7C51" w:rsidR="00F227A5" w:rsidRDefault="00F227A5" w:rsidP="00F227A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3.2.6 </w:t>
      </w:r>
      <w:r w:rsidRPr="00B66D72">
        <w:rPr>
          <w:rFonts w:ascii="Arial" w:eastAsia="Times New Roman" w:hAnsi="Arial" w:cs="Arial"/>
          <w:b/>
          <w:sz w:val="24"/>
          <w:szCs w:val="24"/>
          <w:lang w:eastAsia="en-GB"/>
        </w:rPr>
        <w:t xml:space="preserve">Rent to </w:t>
      </w:r>
      <w:proofErr w:type="spellStart"/>
      <w:r w:rsidRPr="00B66D72">
        <w:rPr>
          <w:rFonts w:ascii="Arial" w:eastAsia="Times New Roman" w:hAnsi="Arial" w:cs="Arial"/>
          <w:b/>
          <w:sz w:val="24"/>
          <w:szCs w:val="24"/>
          <w:lang w:eastAsia="en-GB"/>
        </w:rPr>
        <w:t>HomeBuy</w:t>
      </w:r>
      <w:proofErr w:type="spellEnd"/>
      <w:r>
        <w:rPr>
          <w:rFonts w:ascii="Arial" w:eastAsia="Times New Roman" w:hAnsi="Arial" w:cs="Arial"/>
          <w:b/>
          <w:sz w:val="24"/>
          <w:szCs w:val="24"/>
          <w:lang w:eastAsia="en-GB"/>
        </w:rPr>
        <w:t xml:space="preserve"> (RTHB)</w:t>
      </w:r>
    </w:p>
    <w:p w14:paraId="2F9CF279" w14:textId="77777777"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TRG has some properties that are let on assured shorthold tenancies at an intermediate rent (80 per cent market rent).  The properties were let to people eligible to buy a shared ownership property but not in a position to do so at the time, as they did not have the required deposit.  RTHB tenants may purchase their home on a shared ownership basis, although there is no requirement for them to do so.  Any purchase must be at market value as no discounts are offered.</w:t>
      </w:r>
    </w:p>
    <w:p w14:paraId="330EC979" w14:textId="77777777"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TRG will not agree to sell the property if the difference between the current property market value and outstanding costs to Riverside (such as build costs) is greater than 10%.</w:t>
      </w:r>
    </w:p>
    <w:p w14:paraId="595405AA" w14:textId="77777777" w:rsidR="00F227A5" w:rsidRDefault="00F227A5" w:rsidP="00F227A5">
      <w:pPr>
        <w:spacing w:after="0" w:line="240" w:lineRule="auto"/>
        <w:rPr>
          <w:rFonts w:ascii="Arial" w:eastAsia="Times New Roman" w:hAnsi="Arial" w:cs="Arial"/>
          <w:sz w:val="24"/>
          <w:szCs w:val="24"/>
          <w:lang w:eastAsia="en-GB"/>
        </w:rPr>
      </w:pPr>
    </w:p>
    <w:p w14:paraId="076A3B61" w14:textId="5EAB9D00" w:rsidR="00F227A5" w:rsidRDefault="00F227A5" w:rsidP="00F227A5">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3.2.7 </w:t>
      </w:r>
      <w:r w:rsidRPr="00C56596">
        <w:rPr>
          <w:rFonts w:ascii="Arial" w:eastAsia="Times New Roman" w:hAnsi="Arial" w:cs="Arial"/>
          <w:b/>
          <w:bCs/>
          <w:sz w:val="24"/>
          <w:szCs w:val="24"/>
          <w:lang w:eastAsia="en-GB"/>
        </w:rPr>
        <w:t>Rent to Buy</w:t>
      </w:r>
    </w:p>
    <w:p w14:paraId="1174ABF1" w14:textId="77777777"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This is a new scheme launched by TRG in 2021. It is delivered with grant funding from Homes England and provides newbuild homes on fixed term tenancies; tenants are offered tenancies of less than two years at a time, at a rent capped at 80% of the market rent for the property (inclusive of service charges). Tenancies can be renewed and once the home is five years old, the tenant is able to buy on an open market basis.  Applicants must be planning to buy a home in the future but not be in a position to buy at the time the tenancy starts (i.e. insufficient deposit or access to mortgage finance). The tenant does not have to buy when the property is five years old; this is a minimum period to allow time for the tenant to save a sufficient deposit to buy.</w:t>
      </w:r>
    </w:p>
    <w:p w14:paraId="5493997A" w14:textId="77777777" w:rsidR="001201B1" w:rsidRPr="00853BEB" w:rsidRDefault="001201B1" w:rsidP="00853BEB">
      <w:pPr>
        <w:rPr>
          <w:rFonts w:ascii="Arial" w:hAnsi="Arial"/>
          <w:i/>
        </w:rPr>
      </w:pPr>
    </w:p>
    <w:p w14:paraId="6709F1BB" w14:textId="1C06250D" w:rsidR="00853BEB" w:rsidRPr="001201B1" w:rsidRDefault="0061040F" w:rsidP="001201B1">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4</w:t>
      </w:r>
      <w:r w:rsidRPr="00594E9C">
        <w:rPr>
          <w:rFonts w:ascii="Arial" w:hAnsi="Arial"/>
          <w:i w:val="0"/>
          <w:iCs w:val="0"/>
          <w:color w:val="199DAF"/>
          <w:sz w:val="24"/>
          <w:szCs w:val="22"/>
        </w:rPr>
        <w:t xml:space="preserve">. </w:t>
      </w:r>
      <w:r>
        <w:rPr>
          <w:rFonts w:ascii="Arial" w:hAnsi="Arial"/>
          <w:i w:val="0"/>
          <w:iCs w:val="0"/>
          <w:color w:val="199DAF"/>
          <w:sz w:val="24"/>
          <w:szCs w:val="22"/>
        </w:rPr>
        <w:t>Further Information</w:t>
      </w:r>
      <w:r w:rsidRPr="00594E9C">
        <w:rPr>
          <w:rFonts w:ascii="Arial" w:hAnsi="Arial"/>
          <w:i w:val="0"/>
          <w:iCs w:val="0"/>
          <w:color w:val="199DAF"/>
          <w:sz w:val="24"/>
          <w:szCs w:val="22"/>
        </w:rPr>
        <w:t xml:space="preserve"> </w:t>
      </w:r>
      <w:r w:rsidR="00713BDB">
        <w:rPr>
          <w:rFonts w:ascii="Arial" w:hAnsi="Arial"/>
          <w:i w:val="0"/>
          <w:iCs w:val="0"/>
          <w:color w:val="199DAF"/>
          <w:sz w:val="24"/>
          <w:szCs w:val="22"/>
        </w:rPr>
        <w:t>&amp; Support</w:t>
      </w:r>
    </w:p>
    <w:p w14:paraId="7D1F1485" w14:textId="77777777" w:rsidR="00F227A5" w:rsidRPr="00EE6579" w:rsidRDefault="00F227A5" w:rsidP="00F227A5">
      <w:pPr>
        <w:pStyle w:val="ListParagraph"/>
        <w:numPr>
          <w:ilvl w:val="0"/>
          <w:numId w:val="7"/>
        </w:numPr>
        <w:jc w:val="both"/>
        <w:rPr>
          <w:rFonts w:ascii="Arial" w:hAnsi="Arial" w:cs="Arial"/>
          <w:sz w:val="24"/>
          <w:szCs w:val="24"/>
        </w:rPr>
      </w:pPr>
      <w:r w:rsidRPr="00EE6579">
        <w:rPr>
          <w:rFonts w:ascii="Arial" w:hAnsi="Arial" w:cs="Arial"/>
          <w:sz w:val="24"/>
          <w:szCs w:val="24"/>
        </w:rPr>
        <w:t>Home England Capital Funding Guide</w:t>
      </w:r>
    </w:p>
    <w:p w14:paraId="2B5634B6" w14:textId="303FD61F" w:rsidR="00F227A5" w:rsidRPr="001201B1" w:rsidRDefault="00F227A5" w:rsidP="001201B1">
      <w:pPr>
        <w:pStyle w:val="ListParagraph"/>
        <w:numPr>
          <w:ilvl w:val="0"/>
          <w:numId w:val="7"/>
        </w:numPr>
        <w:jc w:val="both"/>
        <w:rPr>
          <w:rFonts w:ascii="Arial" w:hAnsi="Arial" w:cs="Arial"/>
          <w:sz w:val="24"/>
          <w:szCs w:val="24"/>
        </w:rPr>
      </w:pPr>
      <w:r w:rsidRPr="00EE6579">
        <w:rPr>
          <w:rFonts w:ascii="Arial" w:hAnsi="Arial" w:cs="Arial"/>
          <w:sz w:val="24"/>
          <w:szCs w:val="24"/>
        </w:rPr>
        <w:t>Affordable Housing Programme 2016-21 and 2021-26 Funding Agreements</w:t>
      </w:r>
    </w:p>
    <w:p w14:paraId="733FD960" w14:textId="6A6E7A49" w:rsidR="00F227A5" w:rsidRPr="00DA5CD2" w:rsidRDefault="00F227A5" w:rsidP="00F227A5">
      <w:pPr>
        <w:pStyle w:val="ListParagraph"/>
        <w:numPr>
          <w:ilvl w:val="0"/>
          <w:numId w:val="7"/>
        </w:numPr>
        <w:jc w:val="both"/>
        <w:rPr>
          <w:rFonts w:ascii="Arial" w:hAnsi="Arial" w:cs="Arial"/>
          <w:sz w:val="24"/>
          <w:szCs w:val="24"/>
        </w:rPr>
      </w:pPr>
      <w:r w:rsidRPr="00DA5CD2">
        <w:rPr>
          <w:rFonts w:ascii="Arial" w:hAnsi="Arial" w:cs="Arial"/>
          <w:color w:val="0B0C0C"/>
          <w:sz w:val="24"/>
          <w:szCs w:val="24"/>
          <w:shd w:val="clear" w:color="auto" w:fill="FFFFFF"/>
        </w:rPr>
        <w:t>Regulator of Social Housing's regulatory standards</w:t>
      </w:r>
    </w:p>
    <w:p w14:paraId="0ABAD839" w14:textId="77777777" w:rsidR="00F227A5" w:rsidRPr="00EE6579" w:rsidRDefault="00F227A5" w:rsidP="00F227A5">
      <w:pPr>
        <w:pStyle w:val="ListParagraph"/>
        <w:numPr>
          <w:ilvl w:val="0"/>
          <w:numId w:val="7"/>
        </w:numPr>
        <w:jc w:val="both"/>
        <w:rPr>
          <w:rFonts w:ascii="Arial" w:hAnsi="Arial" w:cs="Arial"/>
          <w:sz w:val="24"/>
          <w:szCs w:val="24"/>
        </w:rPr>
      </w:pPr>
      <w:r w:rsidRPr="00EE6579">
        <w:rPr>
          <w:rFonts w:ascii="Arial" w:hAnsi="Arial" w:cs="Arial"/>
          <w:sz w:val="24"/>
          <w:szCs w:val="24"/>
        </w:rPr>
        <w:t>Shared Ownership Sales Policy</w:t>
      </w:r>
    </w:p>
    <w:p w14:paraId="1EB7FFEC" w14:textId="5157DAD6" w:rsidR="00F227A5" w:rsidRDefault="00F227A5" w:rsidP="00F227A5">
      <w:pPr>
        <w:pStyle w:val="ListParagraph"/>
        <w:numPr>
          <w:ilvl w:val="0"/>
          <w:numId w:val="7"/>
        </w:numPr>
        <w:jc w:val="both"/>
        <w:rPr>
          <w:rFonts w:ascii="Arial" w:hAnsi="Arial" w:cs="Arial"/>
          <w:sz w:val="24"/>
          <w:szCs w:val="24"/>
        </w:rPr>
      </w:pPr>
      <w:r w:rsidRPr="00EE6579">
        <w:rPr>
          <w:rFonts w:ascii="Arial" w:hAnsi="Arial" w:cs="Arial"/>
          <w:sz w:val="24"/>
          <w:szCs w:val="24"/>
        </w:rPr>
        <w:t>Tenancy Policy</w:t>
      </w:r>
    </w:p>
    <w:p w14:paraId="327325D3" w14:textId="54DC13D2" w:rsidR="00F227A5" w:rsidRPr="00EE6579" w:rsidRDefault="00F227A5" w:rsidP="00F227A5">
      <w:pPr>
        <w:pStyle w:val="ListParagraph"/>
        <w:numPr>
          <w:ilvl w:val="0"/>
          <w:numId w:val="7"/>
        </w:numPr>
        <w:jc w:val="both"/>
        <w:rPr>
          <w:rFonts w:ascii="Arial" w:hAnsi="Arial" w:cs="Arial"/>
          <w:sz w:val="24"/>
          <w:szCs w:val="24"/>
        </w:rPr>
      </w:pPr>
      <w:r>
        <w:rPr>
          <w:rFonts w:ascii="Arial" w:hAnsi="Arial" w:cs="Arial"/>
          <w:sz w:val="24"/>
          <w:szCs w:val="24"/>
        </w:rPr>
        <w:t>Leasehold Management Policy</w:t>
      </w:r>
    </w:p>
    <w:p w14:paraId="13E1BF27" w14:textId="77777777" w:rsidR="00F227A5" w:rsidRPr="00EE6579" w:rsidRDefault="00F227A5" w:rsidP="00F227A5">
      <w:pPr>
        <w:pStyle w:val="ListParagraph"/>
        <w:numPr>
          <w:ilvl w:val="0"/>
          <w:numId w:val="7"/>
        </w:numPr>
        <w:jc w:val="both"/>
        <w:rPr>
          <w:rFonts w:ascii="Arial" w:hAnsi="Arial" w:cs="Arial"/>
          <w:sz w:val="24"/>
          <w:szCs w:val="24"/>
        </w:rPr>
      </w:pPr>
      <w:r w:rsidRPr="00EE6579">
        <w:rPr>
          <w:rFonts w:ascii="Arial" w:hAnsi="Arial" w:cs="Arial"/>
          <w:sz w:val="24"/>
          <w:szCs w:val="24"/>
        </w:rPr>
        <w:lastRenderedPageBreak/>
        <w:t>Rent Setting Policy</w:t>
      </w:r>
    </w:p>
    <w:p w14:paraId="566EFA68" w14:textId="77777777" w:rsidR="00F227A5" w:rsidRDefault="00F227A5" w:rsidP="00F227A5">
      <w:pPr>
        <w:pStyle w:val="ListParagraph"/>
        <w:numPr>
          <w:ilvl w:val="0"/>
          <w:numId w:val="7"/>
        </w:numPr>
        <w:jc w:val="both"/>
        <w:rPr>
          <w:rFonts w:ascii="Arial" w:hAnsi="Arial" w:cs="Arial"/>
          <w:sz w:val="24"/>
          <w:szCs w:val="24"/>
        </w:rPr>
      </w:pPr>
      <w:r w:rsidRPr="00EE6579">
        <w:rPr>
          <w:rFonts w:ascii="Arial" w:hAnsi="Arial" w:cs="Arial"/>
          <w:sz w:val="24"/>
          <w:szCs w:val="24"/>
        </w:rPr>
        <w:t>Repairs Policy</w:t>
      </w:r>
    </w:p>
    <w:p w14:paraId="6362DD88" w14:textId="77777777" w:rsidR="0061040F" w:rsidRDefault="0061040F" w:rsidP="0061040F"/>
    <w:p w14:paraId="4F4B6432"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5</w:t>
      </w:r>
      <w:r w:rsidRPr="00594E9C">
        <w:rPr>
          <w:rFonts w:ascii="Arial" w:hAnsi="Arial"/>
          <w:i w:val="0"/>
          <w:iCs w:val="0"/>
          <w:color w:val="199DAF"/>
          <w:sz w:val="24"/>
          <w:szCs w:val="22"/>
        </w:rPr>
        <w:t xml:space="preserve">. </w:t>
      </w:r>
      <w:r>
        <w:rPr>
          <w:rFonts w:ascii="Arial" w:hAnsi="Arial"/>
          <w:i w:val="0"/>
          <w:iCs w:val="0"/>
          <w:color w:val="199DAF"/>
          <w:sz w:val="24"/>
          <w:szCs w:val="22"/>
        </w:rPr>
        <w:t>Roles and Responsibilities</w:t>
      </w:r>
      <w:r w:rsidRPr="00594E9C">
        <w:rPr>
          <w:rFonts w:ascii="Arial" w:hAnsi="Arial"/>
          <w:i w:val="0"/>
          <w:iCs w:val="0"/>
          <w:color w:val="199DAF"/>
          <w:sz w:val="24"/>
          <w:szCs w:val="22"/>
        </w:rPr>
        <w:t xml:space="preserve"> </w:t>
      </w:r>
    </w:p>
    <w:p w14:paraId="260C11EE" w14:textId="77777777" w:rsidR="001A2CEB" w:rsidRDefault="001A2CEB" w:rsidP="001A2CEB">
      <w:pPr>
        <w:rPr>
          <w:rFonts w:ascii="Arial" w:hAnsi="Arial" w:cs="Arial"/>
          <w:iCs/>
        </w:rPr>
      </w:pPr>
    </w:p>
    <w:p w14:paraId="7BFF859F" w14:textId="77777777" w:rsidR="009840BC" w:rsidRDefault="009840BC" w:rsidP="0061040F">
      <w:r>
        <w:rPr>
          <w:noProof/>
          <w:lang w:eastAsia="en-GB"/>
        </w:rPr>
        <w:drawing>
          <wp:inline distT="0" distB="0" distL="0" distR="0" wp14:anchorId="48721F6D" wp14:editId="43FECF18">
            <wp:extent cx="5486400" cy="32004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F8C2BF2" w14:textId="77777777" w:rsidR="00522EF1" w:rsidRDefault="00522EF1" w:rsidP="0061040F"/>
    <w:p w14:paraId="68016332" w14:textId="60E2639D" w:rsidR="00D50FE2" w:rsidRPr="00594E9C" w:rsidRDefault="00D50FE2" w:rsidP="00D50FE2">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6</w:t>
      </w:r>
      <w:r w:rsidRPr="00594E9C">
        <w:rPr>
          <w:rFonts w:ascii="Arial" w:hAnsi="Arial"/>
          <w:i w:val="0"/>
          <w:iCs w:val="0"/>
          <w:color w:val="199DAF"/>
          <w:sz w:val="24"/>
          <w:szCs w:val="22"/>
        </w:rPr>
        <w:t xml:space="preserve">. </w:t>
      </w:r>
      <w:r>
        <w:rPr>
          <w:rFonts w:ascii="Arial" w:hAnsi="Arial"/>
          <w:i w:val="0"/>
          <w:iCs w:val="0"/>
          <w:color w:val="199DAF"/>
          <w:sz w:val="24"/>
          <w:szCs w:val="22"/>
        </w:rPr>
        <w:t xml:space="preserve">Risk Thresholds </w:t>
      </w:r>
      <w:r w:rsidRPr="00594E9C">
        <w:rPr>
          <w:rFonts w:ascii="Arial" w:hAnsi="Arial"/>
          <w:i w:val="0"/>
          <w:iCs w:val="0"/>
          <w:color w:val="199DAF"/>
          <w:sz w:val="24"/>
          <w:szCs w:val="22"/>
        </w:rPr>
        <w:t xml:space="preserve"> </w:t>
      </w:r>
    </w:p>
    <w:p w14:paraId="009F0E34" w14:textId="1CFED808" w:rsidR="00853BEB" w:rsidRDefault="00853BEB" w:rsidP="00D50FE2">
      <w:pPr>
        <w:rPr>
          <w:rFonts w:ascii="Arial" w:hAnsi="Arial" w:cs="Arial"/>
          <w:iCs/>
        </w:rPr>
      </w:pPr>
    </w:p>
    <w:p w14:paraId="1830CF54" w14:textId="785EBA7B" w:rsidR="00281BED" w:rsidRPr="00281BED" w:rsidRDefault="00200C59" w:rsidP="00281BED">
      <w:pPr>
        <w:rPr>
          <w:rFonts w:ascii="Arial" w:hAnsi="Arial"/>
          <w:i/>
          <w:iCs/>
          <w:color w:val="222222"/>
        </w:rPr>
      </w:pPr>
      <w:r>
        <w:rPr>
          <w:rFonts w:ascii="Arial" w:hAnsi="Arial" w:cs="Arial"/>
          <w:iCs/>
          <w:u w:val="single"/>
        </w:rPr>
        <w:t>N/A</w:t>
      </w:r>
    </w:p>
    <w:p w14:paraId="3CC49834" w14:textId="671E8067" w:rsidR="0061040F" w:rsidRPr="00594E9C" w:rsidRDefault="00281BED"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7</w:t>
      </w:r>
      <w:r w:rsidR="0061040F" w:rsidRPr="00594E9C">
        <w:rPr>
          <w:rFonts w:ascii="Arial" w:hAnsi="Arial"/>
          <w:i w:val="0"/>
          <w:iCs w:val="0"/>
          <w:color w:val="199DAF"/>
          <w:sz w:val="24"/>
          <w:szCs w:val="22"/>
        </w:rPr>
        <w:t xml:space="preserve">. Equality, Diversity and Inclusion </w:t>
      </w:r>
    </w:p>
    <w:p w14:paraId="31C38072" w14:textId="77777777" w:rsidR="00200C59" w:rsidRDefault="00200C59" w:rsidP="00522EF1">
      <w:pPr>
        <w:jc w:val="both"/>
        <w:rPr>
          <w:rFonts w:ascii="Arial" w:hAnsi="Arial" w:cs="Arial"/>
          <w:i/>
          <w:iCs/>
        </w:rPr>
      </w:pPr>
    </w:p>
    <w:p w14:paraId="2DD00B98" w14:textId="57C81466" w:rsidR="00522EF1" w:rsidRPr="00346729" w:rsidRDefault="00522EF1" w:rsidP="00522EF1">
      <w:pPr>
        <w:jc w:val="both"/>
        <w:rPr>
          <w:rFonts w:ascii="Arial" w:hAnsi="Arial" w:cs="Arial"/>
          <w:color w:val="58595B"/>
          <w:lang w:eastAsia="en-GB"/>
        </w:rPr>
      </w:pPr>
      <w:r w:rsidRPr="00346729">
        <w:rPr>
          <w:rFonts w:ascii="Arial" w:hAnsi="Arial" w:cs="Arial"/>
          <w:iCs/>
        </w:rPr>
        <w:t xml:space="preserve">Riverside is committed to Equality, Diversity &amp; Inclusion. We strive to be fair in our dealings with all people, communities and organisations, taking into account the diverse nature of their culture and background and actively promoting inclusion. </w:t>
      </w:r>
      <w:r w:rsidRPr="00346729">
        <w:rPr>
          <w:rFonts w:ascii="Arial" w:hAnsi="Arial" w:cs="Arial"/>
          <w:iCs/>
          <w:lang w:eastAsia="en-GB"/>
        </w:rPr>
        <w:t xml:space="preserve">This policy aligns with Riverside’s </w:t>
      </w:r>
      <w:hyperlink r:id="rId17" w:history="1">
        <w:r w:rsidRPr="00346729">
          <w:rPr>
            <w:rStyle w:val="Hyperlink"/>
            <w:rFonts w:ascii="Arial" w:hAnsi="Arial" w:cs="Arial"/>
            <w:iCs/>
            <w:lang w:eastAsia="en-GB"/>
          </w:rPr>
          <w:t>Equality, Diversity and Inclusion Policy</w:t>
        </w:r>
      </w:hyperlink>
      <w:r w:rsidRPr="00346729">
        <w:rPr>
          <w:rFonts w:ascii="Arial" w:hAnsi="Arial" w:cs="Arial"/>
          <w:iCs/>
          <w:lang w:eastAsia="en-GB"/>
        </w:rPr>
        <w:t xml:space="preserve"> and has been subject to an Equality Impact Assessment.</w:t>
      </w:r>
    </w:p>
    <w:p w14:paraId="2B1410F6" w14:textId="09AE1EE5" w:rsidR="0061040F" w:rsidRPr="0061040F" w:rsidRDefault="0061040F" w:rsidP="0061040F"/>
    <w:sectPr w:rsidR="0061040F" w:rsidRPr="0061040F" w:rsidSect="00713BD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8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846B" w14:textId="77777777" w:rsidR="000E524F" w:rsidRDefault="000E524F" w:rsidP="00713BDB">
      <w:pPr>
        <w:spacing w:after="0" w:line="240" w:lineRule="auto"/>
      </w:pPr>
      <w:r>
        <w:separator/>
      </w:r>
    </w:p>
  </w:endnote>
  <w:endnote w:type="continuationSeparator" w:id="0">
    <w:p w14:paraId="3BDA7FBF" w14:textId="77777777" w:rsidR="000E524F" w:rsidRDefault="000E524F" w:rsidP="0071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589F" w14:textId="057E1B55" w:rsidR="00063868" w:rsidRDefault="00063868">
    <w:pPr>
      <w:pStyle w:val="Footer"/>
    </w:pPr>
    <w:r>
      <w:rPr>
        <w:noProof/>
      </w:rPr>
      <mc:AlternateContent>
        <mc:Choice Requires="wps">
          <w:drawing>
            <wp:anchor distT="0" distB="0" distL="0" distR="0" simplePos="0" relativeHeight="251659776" behindDoc="0" locked="0" layoutInCell="1" allowOverlap="1" wp14:anchorId="51EB4F8A" wp14:editId="37CEE41E">
              <wp:simplePos x="635" y="635"/>
              <wp:positionH relativeFrom="column">
                <wp:align>center</wp:align>
              </wp:positionH>
              <wp:positionV relativeFrom="paragraph">
                <wp:posOffset>635</wp:posOffset>
              </wp:positionV>
              <wp:extent cx="443865" cy="443865"/>
              <wp:effectExtent l="0" t="0" r="15875" b="17145"/>
              <wp:wrapSquare wrapText="bothSides"/>
              <wp:docPr id="4"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A93C2C" w14:textId="60765CB1" w:rsidR="00063868" w:rsidRPr="00063868" w:rsidRDefault="00063868">
                          <w:pPr>
                            <w:rPr>
                              <w:rFonts w:ascii="Calibri" w:eastAsia="Calibri" w:hAnsi="Calibri" w:cs="Calibri"/>
                              <w:noProof/>
                              <w:color w:val="000000"/>
                              <w:sz w:val="20"/>
                              <w:szCs w:val="20"/>
                            </w:rPr>
                          </w:pPr>
                          <w:r w:rsidRPr="0006386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1EB4F8A" id="_x0000_t202" coordsize="21600,21600" o:spt="202" path="m,l,21600r21600,l21600,xe">
              <v:stroke joinstyle="miter"/>
              <v:path gradientshapeok="t" o:connecttype="rect"/>
            </v:shapetype>
            <v:shape id="Text Box 4" o:spid="_x0000_s1026" type="#_x0000_t202" alt="GENERAL - EXTERN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DA93C2C" w14:textId="60765CB1" w:rsidR="00063868" w:rsidRPr="00063868" w:rsidRDefault="00063868">
                    <w:pPr>
                      <w:rPr>
                        <w:rFonts w:ascii="Calibri" w:eastAsia="Calibri" w:hAnsi="Calibri" w:cs="Calibri"/>
                        <w:noProof/>
                        <w:color w:val="000000"/>
                        <w:sz w:val="20"/>
                        <w:szCs w:val="20"/>
                      </w:rPr>
                    </w:pPr>
                    <w:r w:rsidRPr="00063868">
                      <w:rPr>
                        <w:rFonts w:ascii="Calibri" w:eastAsia="Calibri" w:hAnsi="Calibri" w:cs="Calibri"/>
                        <w:noProof/>
                        <w:color w:val="000000"/>
                        <w:sz w:val="20"/>
                        <w:szCs w:val="20"/>
                      </w:rPr>
                      <w:t>GENERAL - EXTERNAL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6AAF" w14:textId="2EC9C627" w:rsidR="00522EF1" w:rsidRDefault="00063868" w:rsidP="003855C2">
    <w:pPr>
      <w:pStyle w:val="Footer"/>
      <w:jc w:val="right"/>
    </w:pPr>
    <w:r>
      <w:rPr>
        <w:rFonts w:ascii="Arial" w:hAnsi="Arial"/>
        <w:b/>
        <w:bCs/>
        <w:noProof/>
        <w:sz w:val="18"/>
        <w:szCs w:val="18"/>
        <w:lang w:eastAsia="en-GB"/>
      </w:rPr>
      <mc:AlternateContent>
        <mc:Choice Requires="wps">
          <w:drawing>
            <wp:anchor distT="0" distB="0" distL="0" distR="0" simplePos="0" relativeHeight="251660800" behindDoc="0" locked="0" layoutInCell="1" allowOverlap="1" wp14:anchorId="0DC39931" wp14:editId="4BFAC65F">
              <wp:simplePos x="635" y="635"/>
              <wp:positionH relativeFrom="column">
                <wp:align>center</wp:align>
              </wp:positionH>
              <wp:positionV relativeFrom="paragraph">
                <wp:posOffset>635</wp:posOffset>
              </wp:positionV>
              <wp:extent cx="443865" cy="443865"/>
              <wp:effectExtent l="0" t="0" r="15875" b="17145"/>
              <wp:wrapSquare wrapText="bothSides"/>
              <wp:docPr id="5" name="Text Box 5"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66930" w14:textId="687E2FC0" w:rsidR="00063868" w:rsidRPr="00063868" w:rsidRDefault="00063868">
                          <w:pPr>
                            <w:rPr>
                              <w:rFonts w:ascii="Calibri" w:eastAsia="Calibri" w:hAnsi="Calibri" w:cs="Calibri"/>
                              <w:noProof/>
                              <w:color w:val="000000"/>
                              <w:sz w:val="20"/>
                              <w:szCs w:val="20"/>
                            </w:rPr>
                          </w:pPr>
                          <w:r w:rsidRPr="0006386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DC39931" id="_x0000_t202" coordsize="21600,21600" o:spt="202" path="m,l,21600r21600,l21600,xe">
              <v:stroke joinstyle="miter"/>
              <v:path gradientshapeok="t" o:connecttype="rect"/>
            </v:shapetype>
            <v:shape id="Text Box 5" o:spid="_x0000_s1027" type="#_x0000_t202" alt="GENERAL - EXTERNAL" style="position:absolute;left:0;text-align:left;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D866930" w14:textId="687E2FC0" w:rsidR="00063868" w:rsidRPr="00063868" w:rsidRDefault="00063868">
                    <w:pPr>
                      <w:rPr>
                        <w:rFonts w:ascii="Calibri" w:eastAsia="Calibri" w:hAnsi="Calibri" w:cs="Calibri"/>
                        <w:noProof/>
                        <w:color w:val="000000"/>
                        <w:sz w:val="20"/>
                        <w:szCs w:val="20"/>
                      </w:rPr>
                    </w:pPr>
                    <w:r w:rsidRPr="00063868">
                      <w:rPr>
                        <w:rFonts w:ascii="Calibri" w:eastAsia="Calibri" w:hAnsi="Calibri" w:cs="Calibri"/>
                        <w:noProof/>
                        <w:color w:val="000000"/>
                        <w:sz w:val="20"/>
                        <w:szCs w:val="20"/>
                      </w:rPr>
                      <w:t>GENERAL - EXTERNAL</w:t>
                    </w:r>
                  </w:p>
                </w:txbxContent>
              </v:textbox>
              <w10:wrap type="square"/>
            </v:shape>
          </w:pict>
        </mc:Fallback>
      </mc:AlternateContent>
    </w:r>
    <w:r w:rsidR="007770AF">
      <w:rPr>
        <w:rFonts w:ascii="Arial" w:hAnsi="Arial"/>
        <w:b/>
        <w:bCs/>
        <w:noProof/>
        <w:sz w:val="18"/>
        <w:szCs w:val="18"/>
        <w:lang w:eastAsia="en-GB"/>
      </w:rPr>
      <mc:AlternateContent>
        <mc:Choice Requires="wpg">
          <w:drawing>
            <wp:anchor distT="0" distB="0" distL="114300" distR="114300" simplePos="0" relativeHeight="251656704" behindDoc="1" locked="0" layoutInCell="1" allowOverlap="1" wp14:anchorId="7C3A8257" wp14:editId="3FF7D453">
              <wp:simplePos x="0" y="0"/>
              <wp:positionH relativeFrom="column">
                <wp:posOffset>4495800</wp:posOffset>
              </wp:positionH>
              <wp:positionV relativeFrom="paragraph">
                <wp:posOffset>9525</wp:posOffset>
              </wp:positionV>
              <wp:extent cx="1459230" cy="476250"/>
              <wp:effectExtent l="0" t="0" r="7620" b="0"/>
              <wp:wrapNone/>
              <wp:docPr id="2" name="Group 2"/>
              <wp:cNvGraphicFramePr/>
              <a:graphic xmlns:a="http://schemas.openxmlformats.org/drawingml/2006/main">
                <a:graphicData uri="http://schemas.microsoft.com/office/word/2010/wordprocessingGroup">
                  <wpg:wgp>
                    <wpg:cNvGrpSpPr/>
                    <wpg:grpSpPr>
                      <a:xfrm>
                        <a:off x="0" y="0"/>
                        <a:ext cx="1459230" cy="476250"/>
                        <a:chOff x="0" y="0"/>
                        <a:chExt cx="1459230" cy="476250"/>
                      </a:xfrm>
                    </wpg:grpSpPr>
                    <pic:pic xmlns:pic="http://schemas.openxmlformats.org/drawingml/2006/picture">
                      <pic:nvPicPr>
                        <pic:cNvPr id="15" name="Picture 15" descr="C:\Users\connos2\AppData\Local\Microsoft\Windows\INetCache\IE\0VPKSS8O\Courage_ico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pic:pic xmlns:pic="http://schemas.openxmlformats.org/drawingml/2006/picture">
                      <pic:nvPicPr>
                        <pic:cNvPr id="14" name="Picture 14" descr="C:\Users\connos2\AppData\Local\Microsoft\Windows\INetCache\IE\XBPHA0UM\Care_ico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7680" y="0"/>
                          <a:ext cx="476250" cy="476250"/>
                        </a:xfrm>
                        <a:prstGeom prst="rect">
                          <a:avLst/>
                        </a:prstGeom>
                        <a:noFill/>
                        <a:ln>
                          <a:noFill/>
                        </a:ln>
                      </pic:spPr>
                    </pic:pic>
                    <pic:pic xmlns:pic="http://schemas.openxmlformats.org/drawingml/2006/picture">
                      <pic:nvPicPr>
                        <pic:cNvPr id="16" name="Picture 16" descr="C:\Users\connos2\AppData\Local\Microsoft\Windows\INetCache\IE\0VPKSS8O\Trust_icon.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982980" y="0"/>
                          <a:ext cx="4762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v:group id="Group 2" style="position:absolute;margin-left:354pt;margin-top:.75pt;width:114.9pt;height:37.5pt;z-index:-251659776;mso-width-relative:margin;mso-height-relative:margin" coordsize="14592,4762" o:spid="_x0000_s1026" w14:anchorId="40EAB6F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width:4762;height:4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">
                <v:imagedata o:title="Courage_icon" r:id="rId4"/>
              </v:shape>
              <v:shape id="Picture 14" style="position:absolute;left:4876;width:4763;height:476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">
                <v:imagedata o:title="Care_icon" r:id="rId5"/>
              </v:shape>
              <v:shape id="Picture 16" style="position:absolute;left:9829;width:4763;height:476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">
                <v:imagedata o:title="Trust_icon" r:id="rId6"/>
              </v:shape>
            </v:group>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9"/>
      <w:gridCol w:w="1759"/>
      <w:gridCol w:w="1759"/>
      <w:gridCol w:w="1759"/>
    </w:tblGrid>
    <w:tr w:rsidR="00522EF1" w14:paraId="4EA87E87" w14:textId="77777777" w:rsidTr="00B700DA">
      <w:trPr>
        <w:trHeight w:val="239"/>
      </w:trPr>
      <w:tc>
        <w:tcPr>
          <w:tcW w:w="1759" w:type="dxa"/>
        </w:tcPr>
        <w:p w14:paraId="7838B81A" w14:textId="676AEA04" w:rsidR="00522EF1" w:rsidRDefault="00522EF1" w:rsidP="00B700DA">
          <w:pPr>
            <w:pStyle w:val="Footer"/>
          </w:pPr>
          <w:r>
            <w:t xml:space="preserve">Policy </w:t>
          </w:r>
          <w:r w:rsidR="00B700DA">
            <w:t>Approval Date</w:t>
          </w:r>
          <w:r>
            <w:t>:</w:t>
          </w:r>
        </w:p>
      </w:tc>
      <w:tc>
        <w:tcPr>
          <w:tcW w:w="1759" w:type="dxa"/>
        </w:tcPr>
        <w:p w14:paraId="32FBB974" w14:textId="77777777" w:rsidR="00522EF1" w:rsidRDefault="00522EF1" w:rsidP="00522EF1">
          <w:pPr>
            <w:pStyle w:val="Footer"/>
          </w:pPr>
        </w:p>
      </w:tc>
      <w:tc>
        <w:tcPr>
          <w:tcW w:w="1759" w:type="dxa"/>
        </w:tcPr>
        <w:p w14:paraId="7E06624A" w14:textId="421723E9" w:rsidR="00522EF1" w:rsidRDefault="001254EA" w:rsidP="00522EF1">
          <w:pPr>
            <w:pStyle w:val="Footer"/>
          </w:pPr>
          <w:r>
            <w:t>Date of next review</w:t>
          </w:r>
          <w:r w:rsidR="00522EF1">
            <w:t>:</w:t>
          </w:r>
        </w:p>
      </w:tc>
      <w:tc>
        <w:tcPr>
          <w:tcW w:w="1759" w:type="dxa"/>
        </w:tcPr>
        <w:p w14:paraId="55F5B834" w14:textId="77777777" w:rsidR="00522EF1" w:rsidRDefault="00522EF1" w:rsidP="00522EF1">
          <w:pPr>
            <w:pStyle w:val="Footer"/>
          </w:pPr>
        </w:p>
      </w:tc>
    </w:tr>
  </w:tbl>
  <w:p w14:paraId="4D3952A3" w14:textId="4BEF8FBF" w:rsidR="007770AF" w:rsidRDefault="007770AF" w:rsidP="007770AF">
    <w:pPr>
      <w:jc w:val="center"/>
      <w:rPr>
        <w:rFonts w:ascii="Arial" w:hAnsi="Arial"/>
        <w:b/>
        <w:bCs/>
        <w:sz w:val="18"/>
        <w:szCs w:val="18"/>
      </w:rPr>
    </w:pPr>
  </w:p>
  <w:p w14:paraId="535C0804" w14:textId="4ACD1D22" w:rsidR="00F947D7" w:rsidRPr="007770AF" w:rsidRDefault="00F947D7" w:rsidP="007770AF">
    <w:pPr>
      <w:jc w:val="center"/>
      <w:rPr>
        <w:rFonts w:ascii="Arial" w:hAnsi="Arial"/>
        <w:b/>
        <w:bCs/>
        <w:sz w:val="18"/>
        <w:szCs w:val="18"/>
      </w:rPr>
    </w:pPr>
    <w:r w:rsidRPr="00F947D7">
      <w:rPr>
        <w:rFonts w:ascii="Arial" w:hAnsi="Arial"/>
        <w:b/>
        <w:bCs/>
        <w:sz w:val="18"/>
        <w:szCs w:val="18"/>
      </w:rPr>
      <w:t>A charitable Registered Society under the Co-operative and Community Benefit Societies Act 2014</w:t>
    </w:r>
  </w:p>
  <w:p w14:paraId="5F443744" w14:textId="06751C8A" w:rsidR="00713BDB" w:rsidRDefault="00713BDB" w:rsidP="00F94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B6A1" w14:textId="3A406AB5" w:rsidR="00063868" w:rsidRDefault="00063868">
    <w:pPr>
      <w:pStyle w:val="Footer"/>
    </w:pPr>
    <w:r>
      <w:rPr>
        <w:noProof/>
      </w:rPr>
      <mc:AlternateContent>
        <mc:Choice Requires="wps">
          <w:drawing>
            <wp:anchor distT="0" distB="0" distL="0" distR="0" simplePos="0" relativeHeight="251658752" behindDoc="0" locked="0" layoutInCell="1" allowOverlap="1" wp14:anchorId="544A699C" wp14:editId="5285472D">
              <wp:simplePos x="635" y="635"/>
              <wp:positionH relativeFrom="column">
                <wp:align>center</wp:align>
              </wp:positionH>
              <wp:positionV relativeFrom="paragraph">
                <wp:posOffset>635</wp:posOffset>
              </wp:positionV>
              <wp:extent cx="443865" cy="443865"/>
              <wp:effectExtent l="0" t="0" r="15875" b="17145"/>
              <wp:wrapSquare wrapText="bothSides"/>
              <wp:docPr id="3" name="Text Box 3"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D34E8" w14:textId="3113753C" w:rsidR="00063868" w:rsidRPr="00063868" w:rsidRDefault="00063868">
                          <w:pPr>
                            <w:rPr>
                              <w:rFonts w:ascii="Calibri" w:eastAsia="Calibri" w:hAnsi="Calibri" w:cs="Calibri"/>
                              <w:noProof/>
                              <w:color w:val="000000"/>
                              <w:sz w:val="20"/>
                              <w:szCs w:val="20"/>
                            </w:rPr>
                          </w:pPr>
                          <w:r w:rsidRPr="0006386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44A699C" id="_x0000_t202" coordsize="21600,21600" o:spt="202" path="m,l,21600r21600,l21600,xe">
              <v:stroke joinstyle="miter"/>
              <v:path gradientshapeok="t" o:connecttype="rect"/>
            </v:shapetype>
            <v:shape id="Text Box 3" o:spid="_x0000_s1028" type="#_x0000_t202" alt="GENERAL - EXTERN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2ED34E8" w14:textId="3113753C" w:rsidR="00063868" w:rsidRPr="00063868" w:rsidRDefault="00063868">
                    <w:pPr>
                      <w:rPr>
                        <w:rFonts w:ascii="Calibri" w:eastAsia="Calibri" w:hAnsi="Calibri" w:cs="Calibri"/>
                        <w:noProof/>
                        <w:color w:val="000000"/>
                        <w:sz w:val="20"/>
                        <w:szCs w:val="20"/>
                      </w:rPr>
                    </w:pPr>
                    <w:r w:rsidRPr="00063868">
                      <w:rPr>
                        <w:rFonts w:ascii="Calibri" w:eastAsia="Calibri" w:hAnsi="Calibri" w:cs="Calibri"/>
                        <w:noProof/>
                        <w:color w:val="000000"/>
                        <w:sz w:val="20"/>
                        <w:szCs w:val="20"/>
                      </w:rPr>
                      <w:t>GENERAL - EXTERNAL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6B26" w14:textId="77777777" w:rsidR="000E524F" w:rsidRDefault="000E524F" w:rsidP="00713BDB">
      <w:pPr>
        <w:spacing w:after="0" w:line="240" w:lineRule="auto"/>
      </w:pPr>
      <w:r>
        <w:separator/>
      </w:r>
    </w:p>
  </w:footnote>
  <w:footnote w:type="continuationSeparator" w:id="0">
    <w:p w14:paraId="79BE4EF6" w14:textId="77777777" w:rsidR="000E524F" w:rsidRDefault="000E524F" w:rsidP="0071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57A3" w14:textId="77777777" w:rsidR="00063868" w:rsidRDefault="00063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239D" w14:textId="6E358833" w:rsidR="00713BDB" w:rsidRDefault="00281BED">
    <w:pPr>
      <w:pStyle w:val="Header"/>
    </w:pPr>
    <w:r w:rsidRPr="0061040F">
      <w:rPr>
        <w:noProof/>
        <w:lang w:eastAsia="en-GB"/>
      </w:rPr>
      <w:drawing>
        <wp:anchor distT="0" distB="0" distL="114300" distR="114300" simplePos="0" relativeHeight="251657728" behindDoc="0" locked="0" layoutInCell="1" allowOverlap="1" wp14:anchorId="22412C4F" wp14:editId="394D9E9A">
          <wp:simplePos x="0" y="0"/>
          <wp:positionH relativeFrom="column">
            <wp:posOffset>0</wp:posOffset>
          </wp:positionH>
          <wp:positionV relativeFrom="paragraph">
            <wp:posOffset>-635</wp:posOffset>
          </wp:positionV>
          <wp:extent cx="1828800" cy="457200"/>
          <wp:effectExtent l="0" t="0" r="0" b="0"/>
          <wp:wrapNone/>
          <wp:docPr id="28" name="Picture 28"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F490" w14:textId="77777777" w:rsidR="00063868" w:rsidRDefault="0006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635"/>
    <w:multiLevelType w:val="hybridMultilevel"/>
    <w:tmpl w:val="45460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D62C11"/>
    <w:multiLevelType w:val="hybridMultilevel"/>
    <w:tmpl w:val="8AE03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1C5CD4"/>
    <w:multiLevelType w:val="hybridMultilevel"/>
    <w:tmpl w:val="F260D7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A5EA0"/>
    <w:multiLevelType w:val="hybridMultilevel"/>
    <w:tmpl w:val="D10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22449"/>
    <w:multiLevelType w:val="hybridMultilevel"/>
    <w:tmpl w:val="6598E090"/>
    <w:lvl w:ilvl="0" w:tplc="FE92F4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A2038F"/>
    <w:multiLevelType w:val="hybridMultilevel"/>
    <w:tmpl w:val="51F490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E85"/>
    <w:multiLevelType w:val="hybridMultilevel"/>
    <w:tmpl w:val="6E8098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C6870"/>
    <w:multiLevelType w:val="hybridMultilevel"/>
    <w:tmpl w:val="A14A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60AFC"/>
    <w:multiLevelType w:val="hybridMultilevel"/>
    <w:tmpl w:val="13608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8"/>
  </w:num>
  <w:num w:numId="5">
    <w:abstractNumId w:val="4"/>
  </w:num>
  <w:num w:numId="6">
    <w:abstractNumId w:val="5"/>
  </w:num>
  <w:num w:numId="7">
    <w:abstractNumId w:val="3"/>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0F"/>
    <w:rsid w:val="00063868"/>
    <w:rsid w:val="000B0417"/>
    <w:rsid w:val="000D42F0"/>
    <w:rsid w:val="000E524F"/>
    <w:rsid w:val="0010573F"/>
    <w:rsid w:val="001201B1"/>
    <w:rsid w:val="001254EA"/>
    <w:rsid w:val="001342D3"/>
    <w:rsid w:val="00177F5C"/>
    <w:rsid w:val="001A2CEB"/>
    <w:rsid w:val="001D0391"/>
    <w:rsid w:val="001E5348"/>
    <w:rsid w:val="001F0B79"/>
    <w:rsid w:val="00200C59"/>
    <w:rsid w:val="00213E99"/>
    <w:rsid w:val="002553D3"/>
    <w:rsid w:val="00281106"/>
    <w:rsid w:val="00281BED"/>
    <w:rsid w:val="00346729"/>
    <w:rsid w:val="003855C2"/>
    <w:rsid w:val="003A6FE8"/>
    <w:rsid w:val="00522EF1"/>
    <w:rsid w:val="005612F8"/>
    <w:rsid w:val="0061040F"/>
    <w:rsid w:val="006855B2"/>
    <w:rsid w:val="006E3DF6"/>
    <w:rsid w:val="006F4969"/>
    <w:rsid w:val="00713B1B"/>
    <w:rsid w:val="00713BDB"/>
    <w:rsid w:val="007202F3"/>
    <w:rsid w:val="00721D89"/>
    <w:rsid w:val="0073193E"/>
    <w:rsid w:val="00734915"/>
    <w:rsid w:val="007436CF"/>
    <w:rsid w:val="007770AF"/>
    <w:rsid w:val="007E0C4C"/>
    <w:rsid w:val="007E78BB"/>
    <w:rsid w:val="00853BEB"/>
    <w:rsid w:val="00944FDB"/>
    <w:rsid w:val="009840BC"/>
    <w:rsid w:val="00A02759"/>
    <w:rsid w:val="00B00999"/>
    <w:rsid w:val="00B47B99"/>
    <w:rsid w:val="00B54BF6"/>
    <w:rsid w:val="00B700DA"/>
    <w:rsid w:val="00B94202"/>
    <w:rsid w:val="00BA3C4B"/>
    <w:rsid w:val="00C73F23"/>
    <w:rsid w:val="00D50FE2"/>
    <w:rsid w:val="00D66A24"/>
    <w:rsid w:val="00DE1751"/>
    <w:rsid w:val="00DF7363"/>
    <w:rsid w:val="00EE3CF3"/>
    <w:rsid w:val="00F2219E"/>
    <w:rsid w:val="00F227A5"/>
    <w:rsid w:val="00F81B91"/>
    <w:rsid w:val="00F947D7"/>
    <w:rsid w:val="00FB31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8B52C"/>
  <w15:chartTrackingRefBased/>
  <w15:docId w15:val="{B29305FB-A961-49AC-8680-CB6B68CD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040F"/>
    <w:pPr>
      <w:keepNext/>
      <w:spacing w:before="240" w:after="60" w:line="240" w:lineRule="auto"/>
      <w:outlineLvl w:val="1"/>
    </w:pPr>
    <w:rPr>
      <w:rFonts w:ascii="Trebuchet MS" w:eastAsia="Times New Roman" w:hAnsi="Trebuchet MS"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1040F"/>
    <w:rPr>
      <w:rFonts w:ascii="Trebuchet MS" w:eastAsia="Times New Roman" w:hAnsi="Trebuchet MS" w:cs="Arial"/>
      <w:b/>
      <w:bCs/>
      <w:i/>
      <w:iCs/>
      <w:sz w:val="28"/>
      <w:szCs w:val="28"/>
      <w:lang w:eastAsia="en-GB"/>
    </w:rPr>
  </w:style>
  <w:style w:type="character" w:styleId="CommentReference">
    <w:name w:val="annotation reference"/>
    <w:basedOn w:val="DefaultParagraphFont"/>
    <w:uiPriority w:val="99"/>
    <w:semiHidden/>
    <w:unhideWhenUsed/>
    <w:rsid w:val="0061040F"/>
    <w:rPr>
      <w:sz w:val="16"/>
      <w:szCs w:val="16"/>
    </w:rPr>
  </w:style>
  <w:style w:type="paragraph" w:styleId="CommentText">
    <w:name w:val="annotation text"/>
    <w:basedOn w:val="Normal"/>
    <w:link w:val="CommentTextChar"/>
    <w:uiPriority w:val="99"/>
    <w:unhideWhenUsed/>
    <w:rsid w:val="0061040F"/>
    <w:pPr>
      <w:spacing w:line="240" w:lineRule="auto"/>
    </w:pPr>
    <w:rPr>
      <w:sz w:val="20"/>
      <w:szCs w:val="20"/>
    </w:rPr>
  </w:style>
  <w:style w:type="character" w:customStyle="1" w:styleId="CommentTextChar">
    <w:name w:val="Comment Text Char"/>
    <w:basedOn w:val="DefaultParagraphFont"/>
    <w:link w:val="CommentText"/>
    <w:uiPriority w:val="99"/>
    <w:rsid w:val="0061040F"/>
    <w:rPr>
      <w:sz w:val="20"/>
      <w:szCs w:val="20"/>
    </w:rPr>
  </w:style>
  <w:style w:type="paragraph" w:styleId="CommentSubject">
    <w:name w:val="annotation subject"/>
    <w:basedOn w:val="CommentText"/>
    <w:next w:val="CommentText"/>
    <w:link w:val="CommentSubjectChar"/>
    <w:uiPriority w:val="99"/>
    <w:semiHidden/>
    <w:unhideWhenUsed/>
    <w:rsid w:val="0061040F"/>
    <w:rPr>
      <w:b/>
      <w:bCs/>
    </w:rPr>
  </w:style>
  <w:style w:type="character" w:customStyle="1" w:styleId="CommentSubjectChar">
    <w:name w:val="Comment Subject Char"/>
    <w:basedOn w:val="CommentTextChar"/>
    <w:link w:val="CommentSubject"/>
    <w:uiPriority w:val="99"/>
    <w:semiHidden/>
    <w:rsid w:val="0061040F"/>
    <w:rPr>
      <w:b/>
      <w:bCs/>
      <w:sz w:val="20"/>
      <w:szCs w:val="20"/>
    </w:rPr>
  </w:style>
  <w:style w:type="paragraph" w:styleId="BalloonText">
    <w:name w:val="Balloon Text"/>
    <w:basedOn w:val="Normal"/>
    <w:link w:val="BalloonTextChar"/>
    <w:uiPriority w:val="99"/>
    <w:semiHidden/>
    <w:unhideWhenUsed/>
    <w:rsid w:val="00610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0F"/>
    <w:rPr>
      <w:rFonts w:ascii="Segoe UI" w:hAnsi="Segoe UI" w:cs="Segoe UI"/>
      <w:sz w:val="18"/>
      <w:szCs w:val="18"/>
    </w:rPr>
  </w:style>
  <w:style w:type="paragraph" w:customStyle="1" w:styleId="DocControlHeading">
    <w:name w:val="Doc Control Heading"/>
    <w:basedOn w:val="Heading2"/>
    <w:uiPriority w:val="99"/>
    <w:rsid w:val="0061040F"/>
    <w:pPr>
      <w:shd w:val="pct5" w:color="auto" w:fill="auto"/>
      <w:tabs>
        <w:tab w:val="left" w:pos="680"/>
      </w:tabs>
      <w:spacing w:after="240"/>
      <w:outlineLvl w:val="9"/>
    </w:pPr>
    <w:rPr>
      <w:rFonts w:ascii="Arial Bold" w:hAnsi="Arial Bold"/>
      <w:i w:val="0"/>
      <w:iCs w:val="0"/>
      <w:sz w:val="24"/>
      <w:szCs w:val="24"/>
    </w:rPr>
  </w:style>
  <w:style w:type="paragraph" w:styleId="Header">
    <w:name w:val="header"/>
    <w:basedOn w:val="Normal"/>
    <w:link w:val="HeaderChar"/>
    <w:uiPriority w:val="99"/>
    <w:unhideWhenUsed/>
    <w:rsid w:val="00713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DB"/>
  </w:style>
  <w:style w:type="paragraph" w:styleId="Footer">
    <w:name w:val="footer"/>
    <w:basedOn w:val="Normal"/>
    <w:link w:val="FooterChar"/>
    <w:uiPriority w:val="99"/>
    <w:unhideWhenUsed/>
    <w:rsid w:val="00713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DB"/>
  </w:style>
  <w:style w:type="paragraph" w:styleId="ListParagraph">
    <w:name w:val="List Paragraph"/>
    <w:basedOn w:val="Normal"/>
    <w:uiPriority w:val="34"/>
    <w:qFormat/>
    <w:rsid w:val="00D50FE2"/>
    <w:pPr>
      <w:spacing w:after="0" w:line="240" w:lineRule="auto"/>
      <w:ind w:left="720"/>
    </w:pPr>
    <w:rPr>
      <w:rFonts w:ascii="Calibri" w:hAnsi="Calibri" w:cs="Times New Roman"/>
    </w:rPr>
  </w:style>
  <w:style w:type="character" w:customStyle="1" w:styleId="e24kjd">
    <w:name w:val="e24kjd"/>
    <w:basedOn w:val="DefaultParagraphFont"/>
    <w:rsid w:val="00D50FE2"/>
  </w:style>
  <w:style w:type="character" w:styleId="Hyperlink">
    <w:name w:val="Hyperlink"/>
    <w:basedOn w:val="DefaultParagraphFont"/>
    <w:uiPriority w:val="99"/>
    <w:unhideWhenUsed/>
    <w:rsid w:val="00F94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587">
      <w:bodyDiv w:val="1"/>
      <w:marLeft w:val="0"/>
      <w:marRight w:val="0"/>
      <w:marTop w:val="0"/>
      <w:marBottom w:val="0"/>
      <w:divBdr>
        <w:top w:val="none" w:sz="0" w:space="0" w:color="auto"/>
        <w:left w:val="none" w:sz="0" w:space="0" w:color="auto"/>
        <w:bottom w:val="none" w:sz="0" w:space="0" w:color="auto"/>
        <w:right w:val="none" w:sz="0" w:space="0" w:color="auto"/>
      </w:divBdr>
    </w:div>
    <w:div w:id="106775478">
      <w:bodyDiv w:val="1"/>
      <w:marLeft w:val="0"/>
      <w:marRight w:val="0"/>
      <w:marTop w:val="0"/>
      <w:marBottom w:val="0"/>
      <w:divBdr>
        <w:top w:val="none" w:sz="0" w:space="0" w:color="auto"/>
        <w:left w:val="none" w:sz="0" w:space="0" w:color="auto"/>
        <w:bottom w:val="none" w:sz="0" w:space="0" w:color="auto"/>
        <w:right w:val="none" w:sz="0" w:space="0" w:color="auto"/>
      </w:divBdr>
    </w:div>
    <w:div w:id="113989196">
      <w:bodyDiv w:val="1"/>
      <w:marLeft w:val="0"/>
      <w:marRight w:val="0"/>
      <w:marTop w:val="0"/>
      <w:marBottom w:val="0"/>
      <w:divBdr>
        <w:top w:val="none" w:sz="0" w:space="0" w:color="auto"/>
        <w:left w:val="none" w:sz="0" w:space="0" w:color="auto"/>
        <w:bottom w:val="none" w:sz="0" w:space="0" w:color="auto"/>
        <w:right w:val="none" w:sz="0" w:space="0" w:color="auto"/>
      </w:divBdr>
    </w:div>
    <w:div w:id="324164656">
      <w:bodyDiv w:val="1"/>
      <w:marLeft w:val="0"/>
      <w:marRight w:val="0"/>
      <w:marTop w:val="0"/>
      <w:marBottom w:val="0"/>
      <w:divBdr>
        <w:top w:val="none" w:sz="0" w:space="0" w:color="auto"/>
        <w:left w:val="none" w:sz="0" w:space="0" w:color="auto"/>
        <w:bottom w:val="none" w:sz="0" w:space="0" w:color="auto"/>
        <w:right w:val="none" w:sz="0" w:space="0" w:color="auto"/>
      </w:divBdr>
    </w:div>
    <w:div w:id="718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ric/sorce/beacon/singlepageview.aspx?pii=589&amp;row=5333&amp;SPVPrimaryMenu=5&amp;SPVReferrer=Equality%20and%20Divers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FFE03-D4EF-46D9-8A84-7E58C7E0566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5C36BB2F-50A4-494B-A84D-BF62FC88227F}">
      <dgm:prSet phldrT="[Text]"/>
      <dgm:spPr>
        <a:solidFill>
          <a:srgbClr val="00A0AF"/>
        </a:solidFill>
      </dgm:spPr>
      <dgm:t>
        <a:bodyPr/>
        <a:lstStyle/>
        <a:p>
          <a:r>
            <a:rPr lang="en-GB">
              <a:latin typeface="Arial" panose="020B0604020202020204" pitchFamily="34" charset="0"/>
              <a:cs typeface="Arial" panose="020B0604020202020204" pitchFamily="34" charset="0"/>
            </a:rPr>
            <a:t>Executive Director of Customer Service</a:t>
          </a:r>
          <a:endParaRPr lang="en-GB"/>
        </a:p>
      </dgm:t>
    </dgm:pt>
    <dgm:pt modelId="{0773B0BC-D10F-46E8-A0EB-CC4554204369}" type="parTrans" cxnId="{1730E114-1593-4F24-90E9-721E095A3C76}">
      <dgm:prSet/>
      <dgm:spPr/>
      <dgm:t>
        <a:bodyPr/>
        <a:lstStyle/>
        <a:p>
          <a:endParaRPr lang="en-GB"/>
        </a:p>
      </dgm:t>
    </dgm:pt>
    <dgm:pt modelId="{CB8D4CAB-12E7-4D56-8B3F-8E345FC2F4C7}" type="sibTrans" cxnId="{1730E114-1593-4F24-90E9-721E095A3C76}">
      <dgm:prSet/>
      <dgm:spPr/>
      <dgm:t>
        <a:bodyPr/>
        <a:lstStyle/>
        <a:p>
          <a:endParaRPr lang="en-GB"/>
        </a:p>
      </dgm:t>
    </dgm:pt>
    <dgm:pt modelId="{A871DF22-2731-41F6-BFC7-9651F3A5CEC2}">
      <dgm:prSet phldrT="[Text]"/>
      <dgm:spPr>
        <a:solidFill>
          <a:srgbClr val="00A0AF">
            <a:alpha val="15000"/>
          </a:srgbClr>
        </a:solidFill>
      </dgm:spPr>
      <dgm:t>
        <a:bodyPr/>
        <a:lstStyle/>
        <a:p>
          <a:r>
            <a:rPr lang="en-GB"/>
            <a:t>Responsible for the overall policy implementation </a:t>
          </a:r>
        </a:p>
      </dgm:t>
    </dgm:pt>
    <dgm:pt modelId="{31437729-DBFF-4D51-B877-29E5947CCA75}" type="parTrans" cxnId="{157D5346-C12D-4AE5-840B-2D77B975D9C7}">
      <dgm:prSet/>
      <dgm:spPr/>
      <dgm:t>
        <a:bodyPr/>
        <a:lstStyle/>
        <a:p>
          <a:endParaRPr lang="en-GB"/>
        </a:p>
      </dgm:t>
    </dgm:pt>
    <dgm:pt modelId="{2F875E02-8D61-47A3-97FF-4B9C7F0B0613}" type="sibTrans" cxnId="{157D5346-C12D-4AE5-840B-2D77B975D9C7}">
      <dgm:prSet/>
      <dgm:spPr/>
      <dgm:t>
        <a:bodyPr/>
        <a:lstStyle/>
        <a:p>
          <a:endParaRPr lang="en-GB"/>
        </a:p>
      </dgm:t>
    </dgm:pt>
    <dgm:pt modelId="{06EC3627-37CC-4FD4-B100-5537C7AA04D9}">
      <dgm:prSet phldrT="[Text]"/>
      <dgm:spPr>
        <a:solidFill>
          <a:srgbClr val="00A0AF"/>
        </a:solidFill>
      </dgm:spPr>
      <dgm:t>
        <a:bodyPr/>
        <a:lstStyle/>
        <a:p>
          <a:r>
            <a:rPr lang="en-GB">
              <a:latin typeface="Arial" panose="020B0604020202020204" pitchFamily="34" charset="0"/>
              <a:cs typeface="Arial" panose="020B0604020202020204" pitchFamily="34" charset="0"/>
            </a:rPr>
            <a:t>Director of Riverside Home Ownership</a:t>
          </a:r>
          <a:endParaRPr lang="en-GB"/>
        </a:p>
      </dgm:t>
    </dgm:pt>
    <dgm:pt modelId="{FE681CDD-E554-4B16-85DC-79992B6A2709}" type="parTrans" cxnId="{3A44EF54-13A3-48A9-89BF-D6141BCEC700}">
      <dgm:prSet/>
      <dgm:spPr/>
      <dgm:t>
        <a:bodyPr/>
        <a:lstStyle/>
        <a:p>
          <a:endParaRPr lang="en-GB"/>
        </a:p>
      </dgm:t>
    </dgm:pt>
    <dgm:pt modelId="{D35B7223-302A-4B09-9CB1-43F9426DF070}" type="sibTrans" cxnId="{3A44EF54-13A3-48A9-89BF-D6141BCEC700}">
      <dgm:prSet/>
      <dgm:spPr/>
      <dgm:t>
        <a:bodyPr/>
        <a:lstStyle/>
        <a:p>
          <a:endParaRPr lang="en-GB"/>
        </a:p>
      </dgm:t>
    </dgm:pt>
    <dgm:pt modelId="{2F41200B-B1FE-4BE5-9D9F-0B8EE1791C54}">
      <dgm:prSet phldrT="[Text]"/>
      <dgm:spPr>
        <a:solidFill>
          <a:srgbClr val="00A0AF">
            <a:alpha val="20000"/>
          </a:srgbClr>
        </a:solidFill>
      </dgm:spPr>
      <dgm:t>
        <a:bodyPr/>
        <a:lstStyle/>
        <a:p>
          <a:r>
            <a:rPr lang="en-GB"/>
            <a:t>Responsible for the delivery of the key policy objectives as set out  in the policy, including designing and implementing procedures. </a:t>
          </a:r>
        </a:p>
      </dgm:t>
    </dgm:pt>
    <dgm:pt modelId="{55781F48-FC58-4C29-A26B-DF8E46E137DF}" type="parTrans" cxnId="{EEFF42F2-3DF1-44F5-9EE4-1A42C3F7F48F}">
      <dgm:prSet/>
      <dgm:spPr/>
      <dgm:t>
        <a:bodyPr/>
        <a:lstStyle/>
        <a:p>
          <a:endParaRPr lang="en-GB"/>
        </a:p>
      </dgm:t>
    </dgm:pt>
    <dgm:pt modelId="{96CE9902-4ED9-48E9-8D25-A78A2658F327}" type="sibTrans" cxnId="{EEFF42F2-3DF1-44F5-9EE4-1A42C3F7F48F}">
      <dgm:prSet/>
      <dgm:spPr/>
      <dgm:t>
        <a:bodyPr/>
        <a:lstStyle/>
        <a:p>
          <a:endParaRPr lang="en-GB"/>
        </a:p>
      </dgm:t>
    </dgm:pt>
    <dgm:pt modelId="{E79E1568-6237-450F-B2E4-1A2EB7EA56BD}">
      <dgm:prSet phldrT="[Text]"/>
      <dgm:spPr>
        <a:solidFill>
          <a:srgbClr val="00A0AF"/>
        </a:solidFill>
      </dgm:spPr>
      <dgm:t>
        <a:bodyPr/>
        <a:lstStyle/>
        <a:p>
          <a:r>
            <a:rPr lang="en-GB">
              <a:latin typeface="Arial" panose="020B0604020202020204" pitchFamily="34" charset="0"/>
              <a:cs typeface="Arial" panose="020B0604020202020204" pitchFamily="34" charset="0"/>
            </a:rPr>
            <a:t>Head of Sales</a:t>
          </a:r>
          <a:endParaRPr lang="en-GB"/>
        </a:p>
      </dgm:t>
    </dgm:pt>
    <dgm:pt modelId="{B6C1AF60-D95A-4C1A-A3E5-5170AE8F971C}" type="parTrans" cxnId="{0B1A95B3-D9EC-4CBD-957E-B52AABF93EDC}">
      <dgm:prSet/>
      <dgm:spPr/>
      <dgm:t>
        <a:bodyPr/>
        <a:lstStyle/>
        <a:p>
          <a:endParaRPr lang="en-GB"/>
        </a:p>
      </dgm:t>
    </dgm:pt>
    <dgm:pt modelId="{7528C6E2-6BF7-47FE-950D-25F4701D5E48}" type="sibTrans" cxnId="{0B1A95B3-D9EC-4CBD-957E-B52AABF93EDC}">
      <dgm:prSet/>
      <dgm:spPr/>
      <dgm:t>
        <a:bodyPr/>
        <a:lstStyle/>
        <a:p>
          <a:endParaRPr lang="en-GB"/>
        </a:p>
      </dgm:t>
    </dgm:pt>
    <dgm:pt modelId="{69BF9B35-4FE1-4689-BAA7-F11AD2A1DA28}">
      <dgm:prSet phldrT="[Text]"/>
      <dgm:spPr>
        <a:solidFill>
          <a:srgbClr val="00A0AF">
            <a:alpha val="20000"/>
          </a:srgbClr>
        </a:solidFill>
      </dgm:spPr>
      <dgm:t>
        <a:bodyPr/>
        <a:lstStyle/>
        <a:p>
          <a:r>
            <a:rPr lang="en-GB"/>
            <a:t>Responsible for the implementation and monitoring of the operational effectiveness of the policy.</a:t>
          </a:r>
        </a:p>
      </dgm:t>
    </dgm:pt>
    <dgm:pt modelId="{E41DFA4B-DC20-4830-80E1-6AB5B6847EFE}" type="parTrans" cxnId="{39BB4D82-AC3A-4874-A3B9-3FE5675346EB}">
      <dgm:prSet/>
      <dgm:spPr/>
      <dgm:t>
        <a:bodyPr/>
        <a:lstStyle/>
        <a:p>
          <a:endParaRPr lang="en-GB"/>
        </a:p>
      </dgm:t>
    </dgm:pt>
    <dgm:pt modelId="{EA88BBD5-8053-41E2-970D-3FCA60085BF0}" type="sibTrans" cxnId="{39BB4D82-AC3A-4874-A3B9-3FE5675346EB}">
      <dgm:prSet/>
      <dgm:spPr/>
      <dgm:t>
        <a:bodyPr/>
        <a:lstStyle/>
        <a:p>
          <a:endParaRPr lang="en-GB"/>
        </a:p>
      </dgm:t>
    </dgm:pt>
    <dgm:pt modelId="{1EB59F65-9AF0-4A6E-8ED0-FE5E13CA1B2D}">
      <dgm:prSet/>
      <dgm:spPr/>
      <dgm:t>
        <a:bodyPr/>
        <a:lstStyle/>
        <a:p>
          <a:r>
            <a:rPr lang="en-GB"/>
            <a:t>Ensure adequate rescources are available to enable the objectives to be met</a:t>
          </a:r>
        </a:p>
      </dgm:t>
    </dgm:pt>
    <dgm:pt modelId="{6BF1AE39-BF6A-4448-8DD2-C8DA8ADF142B}" type="parTrans" cxnId="{600FA4C5-BFAC-402A-AB0C-EA9D7A153C19}">
      <dgm:prSet/>
      <dgm:spPr/>
      <dgm:t>
        <a:bodyPr/>
        <a:lstStyle/>
        <a:p>
          <a:endParaRPr lang="en-GB"/>
        </a:p>
      </dgm:t>
    </dgm:pt>
    <dgm:pt modelId="{42C046C5-F924-4A3A-B15A-E516E79C6800}" type="sibTrans" cxnId="{600FA4C5-BFAC-402A-AB0C-EA9D7A153C19}">
      <dgm:prSet/>
      <dgm:spPr/>
      <dgm:t>
        <a:bodyPr/>
        <a:lstStyle/>
        <a:p>
          <a:endParaRPr lang="en-GB"/>
        </a:p>
      </dgm:t>
    </dgm:pt>
    <dgm:pt modelId="{4077ECA5-0C91-49EB-918C-A10CDFA1CB93}">
      <dgm:prSet/>
      <dgm:spPr/>
      <dgm:t>
        <a:bodyPr/>
        <a:lstStyle/>
        <a:p>
          <a:r>
            <a:rPr lang="en-GB"/>
            <a:t>Ensure all appointed individuals within the Sales, Resales and Housing Management have the appropriate level of skills, knowledge and training.</a:t>
          </a:r>
        </a:p>
      </dgm:t>
    </dgm:pt>
    <dgm:pt modelId="{E6872CA3-CEAB-44D9-98E3-C9348C489379}" type="parTrans" cxnId="{7359293E-BE2F-4FE5-86C2-449A8CA73D9F}">
      <dgm:prSet/>
      <dgm:spPr/>
      <dgm:t>
        <a:bodyPr/>
        <a:lstStyle/>
        <a:p>
          <a:endParaRPr lang="en-GB"/>
        </a:p>
      </dgm:t>
    </dgm:pt>
    <dgm:pt modelId="{620AEBE5-118E-4D64-B0A4-3CA472B36BF0}" type="sibTrans" cxnId="{7359293E-BE2F-4FE5-86C2-449A8CA73D9F}">
      <dgm:prSet/>
      <dgm:spPr/>
      <dgm:t>
        <a:bodyPr/>
        <a:lstStyle/>
        <a:p>
          <a:endParaRPr lang="en-GB"/>
        </a:p>
      </dgm:t>
    </dgm:pt>
    <dgm:pt modelId="{59409AC7-900F-45BA-952D-AE50C65149F0}" type="pres">
      <dgm:prSet presAssocID="{58FFFE03-D4EF-46D9-8A84-7E58C7E05666}" presName="Name0" presStyleCnt="0">
        <dgm:presLayoutVars>
          <dgm:dir/>
          <dgm:animLvl val="lvl"/>
          <dgm:resizeHandles val="exact"/>
        </dgm:presLayoutVars>
      </dgm:prSet>
      <dgm:spPr/>
    </dgm:pt>
    <dgm:pt modelId="{63CD0CE4-4796-4E0B-A27F-D459527FB374}" type="pres">
      <dgm:prSet presAssocID="{5C36BB2F-50A4-494B-A84D-BF62FC88227F}" presName="linNode" presStyleCnt="0"/>
      <dgm:spPr/>
    </dgm:pt>
    <dgm:pt modelId="{D1320EAE-8F8E-4510-8C50-ED3D90DE0575}" type="pres">
      <dgm:prSet presAssocID="{5C36BB2F-50A4-494B-A84D-BF62FC88227F}" presName="parentText" presStyleLbl="node1" presStyleIdx="0" presStyleCnt="3">
        <dgm:presLayoutVars>
          <dgm:chMax val="1"/>
          <dgm:bulletEnabled val="1"/>
        </dgm:presLayoutVars>
      </dgm:prSet>
      <dgm:spPr/>
    </dgm:pt>
    <dgm:pt modelId="{A729387E-7BFC-46BA-8402-BB643201DFFD}" type="pres">
      <dgm:prSet presAssocID="{5C36BB2F-50A4-494B-A84D-BF62FC88227F}" presName="descendantText" presStyleLbl="alignAccFollowNode1" presStyleIdx="0" presStyleCnt="3">
        <dgm:presLayoutVars>
          <dgm:bulletEnabled val="1"/>
        </dgm:presLayoutVars>
      </dgm:prSet>
      <dgm:spPr/>
    </dgm:pt>
    <dgm:pt modelId="{DFE13116-F5ED-4D8F-9B83-EBFD06B36719}" type="pres">
      <dgm:prSet presAssocID="{CB8D4CAB-12E7-4D56-8B3F-8E345FC2F4C7}" presName="sp" presStyleCnt="0"/>
      <dgm:spPr/>
    </dgm:pt>
    <dgm:pt modelId="{63316D14-0C70-4679-8521-09F0FB33BAF6}" type="pres">
      <dgm:prSet presAssocID="{06EC3627-37CC-4FD4-B100-5537C7AA04D9}" presName="linNode" presStyleCnt="0"/>
      <dgm:spPr/>
    </dgm:pt>
    <dgm:pt modelId="{40797342-55A8-42B8-81A3-768D43322AEF}" type="pres">
      <dgm:prSet presAssocID="{06EC3627-37CC-4FD4-B100-5537C7AA04D9}" presName="parentText" presStyleLbl="node1" presStyleIdx="1" presStyleCnt="3">
        <dgm:presLayoutVars>
          <dgm:chMax val="1"/>
          <dgm:bulletEnabled val="1"/>
        </dgm:presLayoutVars>
      </dgm:prSet>
      <dgm:spPr/>
    </dgm:pt>
    <dgm:pt modelId="{B80E6404-372B-451A-8798-9B47211D5B47}" type="pres">
      <dgm:prSet presAssocID="{06EC3627-37CC-4FD4-B100-5537C7AA04D9}" presName="descendantText" presStyleLbl="alignAccFollowNode1" presStyleIdx="1" presStyleCnt="3">
        <dgm:presLayoutVars>
          <dgm:bulletEnabled val="1"/>
        </dgm:presLayoutVars>
      </dgm:prSet>
      <dgm:spPr/>
    </dgm:pt>
    <dgm:pt modelId="{1539D15D-7739-46D4-9DDE-9C892A7AEBB7}" type="pres">
      <dgm:prSet presAssocID="{D35B7223-302A-4B09-9CB1-43F9426DF070}" presName="sp" presStyleCnt="0"/>
      <dgm:spPr/>
    </dgm:pt>
    <dgm:pt modelId="{8106C6B2-A459-47D9-8501-D408830F7D50}" type="pres">
      <dgm:prSet presAssocID="{E79E1568-6237-450F-B2E4-1A2EB7EA56BD}" presName="linNode" presStyleCnt="0"/>
      <dgm:spPr/>
    </dgm:pt>
    <dgm:pt modelId="{7DAE5DF4-D137-4A44-AF91-CDF690580569}" type="pres">
      <dgm:prSet presAssocID="{E79E1568-6237-450F-B2E4-1A2EB7EA56BD}" presName="parentText" presStyleLbl="node1" presStyleIdx="2" presStyleCnt="3">
        <dgm:presLayoutVars>
          <dgm:chMax val="1"/>
          <dgm:bulletEnabled val="1"/>
        </dgm:presLayoutVars>
      </dgm:prSet>
      <dgm:spPr/>
    </dgm:pt>
    <dgm:pt modelId="{950A47A6-5AA1-4EB3-A226-665C531A137F}" type="pres">
      <dgm:prSet presAssocID="{E79E1568-6237-450F-B2E4-1A2EB7EA56BD}" presName="descendantText" presStyleLbl="alignAccFollowNode1" presStyleIdx="2" presStyleCnt="3">
        <dgm:presLayoutVars>
          <dgm:bulletEnabled val="1"/>
        </dgm:presLayoutVars>
      </dgm:prSet>
      <dgm:spPr/>
    </dgm:pt>
  </dgm:ptLst>
  <dgm:cxnLst>
    <dgm:cxn modelId="{ED17E50B-82E9-4A4B-8F56-8B02D5F1BB33}" type="presOf" srcId="{A871DF22-2731-41F6-BFC7-9651F3A5CEC2}" destId="{A729387E-7BFC-46BA-8402-BB643201DFFD}" srcOrd="0" destOrd="0" presId="urn:microsoft.com/office/officeart/2005/8/layout/vList5"/>
    <dgm:cxn modelId="{1730E114-1593-4F24-90E9-721E095A3C76}" srcId="{58FFFE03-D4EF-46D9-8A84-7E58C7E05666}" destId="{5C36BB2F-50A4-494B-A84D-BF62FC88227F}" srcOrd="0" destOrd="0" parTransId="{0773B0BC-D10F-46E8-A0EB-CC4554204369}" sibTransId="{CB8D4CAB-12E7-4D56-8B3F-8E345FC2F4C7}"/>
    <dgm:cxn modelId="{C066B016-2E6E-4EB8-A378-DA158D196978}" type="presOf" srcId="{1EB59F65-9AF0-4A6E-8ED0-FE5E13CA1B2D}" destId="{A729387E-7BFC-46BA-8402-BB643201DFFD}" srcOrd="0" destOrd="1" presId="urn:microsoft.com/office/officeart/2005/8/layout/vList5"/>
    <dgm:cxn modelId="{A0A9D928-6BFE-42C3-B186-1150E2AE6A99}" type="presOf" srcId="{2F41200B-B1FE-4BE5-9D9F-0B8EE1791C54}" destId="{B80E6404-372B-451A-8798-9B47211D5B47}" srcOrd="0" destOrd="0" presId="urn:microsoft.com/office/officeart/2005/8/layout/vList5"/>
    <dgm:cxn modelId="{44BD123A-6CA4-49E0-9CCC-59580CE8A585}" type="presOf" srcId="{5C36BB2F-50A4-494B-A84D-BF62FC88227F}" destId="{D1320EAE-8F8E-4510-8C50-ED3D90DE0575}" srcOrd="0" destOrd="0" presId="urn:microsoft.com/office/officeart/2005/8/layout/vList5"/>
    <dgm:cxn modelId="{7359293E-BE2F-4FE5-86C2-449A8CA73D9F}" srcId="{E79E1568-6237-450F-B2E4-1A2EB7EA56BD}" destId="{4077ECA5-0C91-49EB-918C-A10CDFA1CB93}" srcOrd="1" destOrd="0" parTransId="{E6872CA3-CEAB-44D9-98E3-C9348C489379}" sibTransId="{620AEBE5-118E-4D64-B0A4-3CA472B36BF0}"/>
    <dgm:cxn modelId="{157D5346-C12D-4AE5-840B-2D77B975D9C7}" srcId="{5C36BB2F-50A4-494B-A84D-BF62FC88227F}" destId="{A871DF22-2731-41F6-BFC7-9651F3A5CEC2}" srcOrd="0" destOrd="0" parTransId="{31437729-DBFF-4D51-B877-29E5947CCA75}" sibTransId="{2F875E02-8D61-47A3-97FF-4B9C7F0B0613}"/>
    <dgm:cxn modelId="{3A44EF54-13A3-48A9-89BF-D6141BCEC700}" srcId="{58FFFE03-D4EF-46D9-8A84-7E58C7E05666}" destId="{06EC3627-37CC-4FD4-B100-5537C7AA04D9}" srcOrd="1" destOrd="0" parTransId="{FE681CDD-E554-4B16-85DC-79992B6A2709}" sibTransId="{D35B7223-302A-4B09-9CB1-43F9426DF070}"/>
    <dgm:cxn modelId="{9280917F-5DC8-442F-BEE5-B1AD4E0D2EFB}" type="presOf" srcId="{69BF9B35-4FE1-4689-BAA7-F11AD2A1DA28}" destId="{950A47A6-5AA1-4EB3-A226-665C531A137F}" srcOrd="0" destOrd="0" presId="urn:microsoft.com/office/officeart/2005/8/layout/vList5"/>
    <dgm:cxn modelId="{39BB4D82-AC3A-4874-A3B9-3FE5675346EB}" srcId="{E79E1568-6237-450F-B2E4-1A2EB7EA56BD}" destId="{69BF9B35-4FE1-4689-BAA7-F11AD2A1DA28}" srcOrd="0" destOrd="0" parTransId="{E41DFA4B-DC20-4830-80E1-6AB5B6847EFE}" sibTransId="{EA88BBD5-8053-41E2-970D-3FCA60085BF0}"/>
    <dgm:cxn modelId="{2C77CF97-286E-483A-B0B7-8016B52084C2}" type="presOf" srcId="{4077ECA5-0C91-49EB-918C-A10CDFA1CB93}" destId="{950A47A6-5AA1-4EB3-A226-665C531A137F}" srcOrd="0" destOrd="1" presId="urn:microsoft.com/office/officeart/2005/8/layout/vList5"/>
    <dgm:cxn modelId="{4FE0529A-5104-4AB0-A6F9-62FE52180EE6}" type="presOf" srcId="{58FFFE03-D4EF-46D9-8A84-7E58C7E05666}" destId="{59409AC7-900F-45BA-952D-AE50C65149F0}" srcOrd="0" destOrd="0" presId="urn:microsoft.com/office/officeart/2005/8/layout/vList5"/>
    <dgm:cxn modelId="{319DC7AF-E86E-47A1-8188-6E7F5C82432F}" type="presOf" srcId="{E79E1568-6237-450F-B2E4-1A2EB7EA56BD}" destId="{7DAE5DF4-D137-4A44-AF91-CDF690580569}" srcOrd="0" destOrd="0" presId="urn:microsoft.com/office/officeart/2005/8/layout/vList5"/>
    <dgm:cxn modelId="{0B1A95B3-D9EC-4CBD-957E-B52AABF93EDC}" srcId="{58FFFE03-D4EF-46D9-8A84-7E58C7E05666}" destId="{E79E1568-6237-450F-B2E4-1A2EB7EA56BD}" srcOrd="2" destOrd="0" parTransId="{B6C1AF60-D95A-4C1A-A3E5-5170AE8F971C}" sibTransId="{7528C6E2-6BF7-47FE-950D-25F4701D5E48}"/>
    <dgm:cxn modelId="{224824C5-BFB1-4293-BB6D-435B1449F6E6}" type="presOf" srcId="{06EC3627-37CC-4FD4-B100-5537C7AA04D9}" destId="{40797342-55A8-42B8-81A3-768D43322AEF}" srcOrd="0" destOrd="0" presId="urn:microsoft.com/office/officeart/2005/8/layout/vList5"/>
    <dgm:cxn modelId="{600FA4C5-BFAC-402A-AB0C-EA9D7A153C19}" srcId="{5C36BB2F-50A4-494B-A84D-BF62FC88227F}" destId="{1EB59F65-9AF0-4A6E-8ED0-FE5E13CA1B2D}" srcOrd="1" destOrd="0" parTransId="{6BF1AE39-BF6A-4448-8DD2-C8DA8ADF142B}" sibTransId="{42C046C5-F924-4A3A-B15A-E516E79C6800}"/>
    <dgm:cxn modelId="{EEFF42F2-3DF1-44F5-9EE4-1A42C3F7F48F}" srcId="{06EC3627-37CC-4FD4-B100-5537C7AA04D9}" destId="{2F41200B-B1FE-4BE5-9D9F-0B8EE1791C54}" srcOrd="0" destOrd="0" parTransId="{55781F48-FC58-4C29-A26B-DF8E46E137DF}" sibTransId="{96CE9902-4ED9-48E9-8D25-A78A2658F327}"/>
    <dgm:cxn modelId="{72F2B738-08E7-4D22-B453-B93F697D5211}" type="presParOf" srcId="{59409AC7-900F-45BA-952D-AE50C65149F0}" destId="{63CD0CE4-4796-4E0B-A27F-D459527FB374}" srcOrd="0" destOrd="0" presId="urn:microsoft.com/office/officeart/2005/8/layout/vList5"/>
    <dgm:cxn modelId="{F738355C-AC3A-4128-81D5-4C0A940BE888}" type="presParOf" srcId="{63CD0CE4-4796-4E0B-A27F-D459527FB374}" destId="{D1320EAE-8F8E-4510-8C50-ED3D90DE0575}" srcOrd="0" destOrd="0" presId="urn:microsoft.com/office/officeart/2005/8/layout/vList5"/>
    <dgm:cxn modelId="{CDE3CDA2-EE25-491C-8640-17AA874A6F4C}" type="presParOf" srcId="{63CD0CE4-4796-4E0B-A27F-D459527FB374}" destId="{A729387E-7BFC-46BA-8402-BB643201DFFD}" srcOrd="1" destOrd="0" presId="urn:microsoft.com/office/officeart/2005/8/layout/vList5"/>
    <dgm:cxn modelId="{1802D010-4805-4B75-859D-3613838AC753}" type="presParOf" srcId="{59409AC7-900F-45BA-952D-AE50C65149F0}" destId="{DFE13116-F5ED-4D8F-9B83-EBFD06B36719}" srcOrd="1" destOrd="0" presId="urn:microsoft.com/office/officeart/2005/8/layout/vList5"/>
    <dgm:cxn modelId="{0D32D211-5945-4AF5-A371-2F81421752CE}" type="presParOf" srcId="{59409AC7-900F-45BA-952D-AE50C65149F0}" destId="{63316D14-0C70-4679-8521-09F0FB33BAF6}" srcOrd="2" destOrd="0" presId="urn:microsoft.com/office/officeart/2005/8/layout/vList5"/>
    <dgm:cxn modelId="{6E7F4F29-7DA3-4C04-B344-8B5914674426}" type="presParOf" srcId="{63316D14-0C70-4679-8521-09F0FB33BAF6}" destId="{40797342-55A8-42B8-81A3-768D43322AEF}" srcOrd="0" destOrd="0" presId="urn:microsoft.com/office/officeart/2005/8/layout/vList5"/>
    <dgm:cxn modelId="{DDCFF853-0AE0-4C89-94FE-5E761A7F4A9C}" type="presParOf" srcId="{63316D14-0C70-4679-8521-09F0FB33BAF6}" destId="{B80E6404-372B-451A-8798-9B47211D5B47}" srcOrd="1" destOrd="0" presId="urn:microsoft.com/office/officeart/2005/8/layout/vList5"/>
    <dgm:cxn modelId="{C8BBC55E-E1FD-4583-88BD-717DB4ADFD3E}" type="presParOf" srcId="{59409AC7-900F-45BA-952D-AE50C65149F0}" destId="{1539D15D-7739-46D4-9DDE-9C892A7AEBB7}" srcOrd="3" destOrd="0" presId="urn:microsoft.com/office/officeart/2005/8/layout/vList5"/>
    <dgm:cxn modelId="{F74960A9-AFA5-4B47-8B87-C473237035B8}" type="presParOf" srcId="{59409AC7-900F-45BA-952D-AE50C65149F0}" destId="{8106C6B2-A459-47D9-8501-D408830F7D50}" srcOrd="4" destOrd="0" presId="urn:microsoft.com/office/officeart/2005/8/layout/vList5"/>
    <dgm:cxn modelId="{E864B56E-06D5-4ADA-BB8B-FA2A58D70C1E}" type="presParOf" srcId="{8106C6B2-A459-47D9-8501-D408830F7D50}" destId="{7DAE5DF4-D137-4A44-AF91-CDF690580569}" srcOrd="0" destOrd="0" presId="urn:microsoft.com/office/officeart/2005/8/layout/vList5"/>
    <dgm:cxn modelId="{831AD886-9FAF-4EAF-B5AA-DE8E25984F09}" type="presParOf" srcId="{8106C6B2-A459-47D9-8501-D408830F7D50}" destId="{950A47A6-5AA1-4EB3-A226-665C531A137F}"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9387E-7BFC-46BA-8402-BB643201DFFD}">
      <dsp:nvSpPr>
        <dsp:cNvPr id="0" name=""/>
        <dsp:cNvSpPr/>
      </dsp:nvSpPr>
      <dsp:spPr>
        <a:xfrm rot="5400000">
          <a:off x="3318200" y="-1238395"/>
          <a:ext cx="825103" cy="3511296"/>
        </a:xfrm>
        <a:prstGeom prst="round2SameRect">
          <a:avLst/>
        </a:prstGeom>
        <a:solidFill>
          <a:srgbClr val="00A0AF">
            <a:alpha val="15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Responsible for the overall policy implementation </a:t>
          </a:r>
        </a:p>
        <a:p>
          <a:pPr marL="57150" lvl="1" indent="-57150" algn="l" defTabSz="400050">
            <a:lnSpc>
              <a:spcPct val="90000"/>
            </a:lnSpc>
            <a:spcBef>
              <a:spcPct val="0"/>
            </a:spcBef>
            <a:spcAft>
              <a:spcPct val="15000"/>
            </a:spcAft>
            <a:buChar char="•"/>
          </a:pPr>
          <a:r>
            <a:rPr lang="en-GB" sz="900" kern="1200"/>
            <a:t>Ensure adequate rescources are available to enable the objectives to be met</a:t>
          </a:r>
        </a:p>
      </dsp:txBody>
      <dsp:txXfrm rot="-5400000">
        <a:off x="1975104" y="144979"/>
        <a:ext cx="3471018" cy="744547"/>
      </dsp:txXfrm>
    </dsp:sp>
    <dsp:sp modelId="{D1320EAE-8F8E-4510-8C50-ED3D90DE0575}">
      <dsp:nvSpPr>
        <dsp:cNvPr id="0" name=""/>
        <dsp:cNvSpPr/>
      </dsp:nvSpPr>
      <dsp:spPr>
        <a:xfrm>
          <a:off x="0" y="1562"/>
          <a:ext cx="1975104" cy="1031378"/>
        </a:xfrm>
        <a:prstGeom prst="roundRect">
          <a:avLst/>
        </a:prstGeom>
        <a:solidFill>
          <a:srgbClr val="00A0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cs typeface="Arial" panose="020B0604020202020204" pitchFamily="34" charset="0"/>
            </a:rPr>
            <a:t>Executive Director of Customer Service</a:t>
          </a:r>
          <a:endParaRPr lang="en-GB" sz="1700" kern="1200"/>
        </a:p>
      </dsp:txBody>
      <dsp:txXfrm>
        <a:off x="50348" y="51910"/>
        <a:ext cx="1874408" cy="930682"/>
      </dsp:txXfrm>
    </dsp:sp>
    <dsp:sp modelId="{B80E6404-372B-451A-8798-9B47211D5B47}">
      <dsp:nvSpPr>
        <dsp:cNvPr id="0" name=""/>
        <dsp:cNvSpPr/>
      </dsp:nvSpPr>
      <dsp:spPr>
        <a:xfrm rot="5400000">
          <a:off x="3318200" y="-155448"/>
          <a:ext cx="825103" cy="3511296"/>
        </a:xfrm>
        <a:prstGeom prst="round2SameRect">
          <a:avLst/>
        </a:prstGeom>
        <a:solidFill>
          <a:srgbClr val="00A0AF">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Responsible for the delivery of the key policy objectives as set out  in the policy, including designing and implementing procedures. </a:t>
          </a:r>
        </a:p>
      </dsp:txBody>
      <dsp:txXfrm rot="-5400000">
        <a:off x="1975104" y="1227926"/>
        <a:ext cx="3471018" cy="744547"/>
      </dsp:txXfrm>
    </dsp:sp>
    <dsp:sp modelId="{40797342-55A8-42B8-81A3-768D43322AEF}">
      <dsp:nvSpPr>
        <dsp:cNvPr id="0" name=""/>
        <dsp:cNvSpPr/>
      </dsp:nvSpPr>
      <dsp:spPr>
        <a:xfrm>
          <a:off x="0" y="1084510"/>
          <a:ext cx="1975104" cy="1031378"/>
        </a:xfrm>
        <a:prstGeom prst="roundRect">
          <a:avLst/>
        </a:prstGeom>
        <a:solidFill>
          <a:srgbClr val="00A0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cs typeface="Arial" panose="020B0604020202020204" pitchFamily="34" charset="0"/>
            </a:rPr>
            <a:t>Director of Riverside Home Ownership</a:t>
          </a:r>
          <a:endParaRPr lang="en-GB" sz="1700" kern="1200"/>
        </a:p>
      </dsp:txBody>
      <dsp:txXfrm>
        <a:off x="50348" y="1134858"/>
        <a:ext cx="1874408" cy="930682"/>
      </dsp:txXfrm>
    </dsp:sp>
    <dsp:sp modelId="{950A47A6-5AA1-4EB3-A226-665C531A137F}">
      <dsp:nvSpPr>
        <dsp:cNvPr id="0" name=""/>
        <dsp:cNvSpPr/>
      </dsp:nvSpPr>
      <dsp:spPr>
        <a:xfrm rot="5400000">
          <a:off x="3318200" y="927499"/>
          <a:ext cx="825103" cy="3511296"/>
        </a:xfrm>
        <a:prstGeom prst="round2SameRect">
          <a:avLst/>
        </a:prstGeom>
        <a:solidFill>
          <a:srgbClr val="00A0AF">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Responsible for the implementation and monitoring of the operational effectiveness of the policy.</a:t>
          </a:r>
        </a:p>
        <a:p>
          <a:pPr marL="57150" lvl="1" indent="-57150" algn="l" defTabSz="400050">
            <a:lnSpc>
              <a:spcPct val="90000"/>
            </a:lnSpc>
            <a:spcBef>
              <a:spcPct val="0"/>
            </a:spcBef>
            <a:spcAft>
              <a:spcPct val="15000"/>
            </a:spcAft>
            <a:buChar char="•"/>
          </a:pPr>
          <a:r>
            <a:rPr lang="en-GB" sz="900" kern="1200"/>
            <a:t>Ensure all appointed individuals within the Sales, Resales and Housing Management have the appropriate level of skills, knowledge and training.</a:t>
          </a:r>
        </a:p>
      </dsp:txBody>
      <dsp:txXfrm rot="-5400000">
        <a:off x="1975104" y="2310873"/>
        <a:ext cx="3471018" cy="744547"/>
      </dsp:txXfrm>
    </dsp:sp>
    <dsp:sp modelId="{7DAE5DF4-D137-4A44-AF91-CDF690580569}">
      <dsp:nvSpPr>
        <dsp:cNvPr id="0" name=""/>
        <dsp:cNvSpPr/>
      </dsp:nvSpPr>
      <dsp:spPr>
        <a:xfrm>
          <a:off x="0" y="2167458"/>
          <a:ext cx="1975104" cy="1031378"/>
        </a:xfrm>
        <a:prstGeom prst="roundRect">
          <a:avLst/>
        </a:prstGeom>
        <a:solidFill>
          <a:srgbClr val="00A0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cs typeface="Arial" panose="020B0604020202020204" pitchFamily="34" charset="0"/>
            </a:rPr>
            <a:t>Head of Sales</a:t>
          </a:r>
          <a:endParaRPr lang="en-GB" sz="1700" kern="1200"/>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ete xmlns="bccb878f-3cd9-4914-a270-5f703d3efa15" xsi:nil="true"/>
    <WSEnabled xmlns="bccb878f-3cd9-4914-a270-5f703d3efa15" xsi:nil="true"/>
    <NextApproval xmlns="4465296b-13f6-4669-8dbf-598f799efadf" xsi:nil="true"/>
    <FunctionalArea xmlns="bccb878f-3cd9-4914-a270-5f703d3efa15" xsi:nil="true"/>
    <ApprovalLevel xmlns="bccb878f-3cd9-4914-a270-5f703d3efa15" xsi:nil="true"/>
    <siteBusinessFunction xmlns="4465296b-13f6-4669-8dbf-598f799efadf" xsi:nil="true"/>
    <Remove xmlns="bccb878f-3cd9-4914-a270-5f703d3efa15">FALSE</Remove>
    <SharedWithUsers xmlns="4465296b-13f6-4669-8dbf-598f799efadf">
      <UserInfo>
        <DisplayName>Robert Marcantoni</DisplayName>
        <AccountId>3721</AccountId>
        <AccountType/>
      </UserInfo>
      <UserInfo>
        <DisplayName>Toyin Falade</DisplayName>
        <AccountId>3723</AccountId>
        <AccountType/>
      </UserInfo>
      <UserInfo>
        <DisplayName>Darko Glavas</DisplayName>
        <AccountId>3722</AccountId>
        <AccountType/>
      </UserInfo>
    </SharedWithUsers>
    <LatestApproval xmlns="4465296b-13f6-4669-8dbf-598f799efadf" xsi:nil="true"/>
    <CommitteeRecommendation xmlns="bccb878f-3cd9-4914-a270-5f703d3efa15" xsi:nil="true"/>
    <ReviewFrequency xmlns="4465296b-13f6-4669-8dbf-598f799efadf" xsi:nil="true"/>
    <Sub_x002d_Function xmlns="bccb878f-3cd9-4914-a270-5f703d3efa15" xsi:nil="true"/>
    <TaskOutcome xmlns="bccb878f-3cd9-4914-a270-5f703d3efa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2A6F7021CF55438A844F424843BA10" ma:contentTypeVersion="29" ma:contentTypeDescription="Create a new document." ma:contentTypeScope="" ma:versionID="4a3cbc2903a307dc86df1bd07e282b95">
  <xsd:schema xmlns:xsd="http://www.w3.org/2001/XMLSchema" xmlns:xs="http://www.w3.org/2001/XMLSchema" xmlns:p="http://schemas.microsoft.com/office/2006/metadata/properties" xmlns:ns2="4465296b-13f6-4669-8dbf-598f799efadf" xmlns:ns3="bccb878f-3cd9-4914-a270-5f703d3efa15" targetNamespace="http://schemas.microsoft.com/office/2006/metadata/properties" ma:root="true" ma:fieldsID="265c04ae1e6bfb84b78ba0c87614412c" ns2:_="" ns3:_="">
    <xsd:import namespace="4465296b-13f6-4669-8dbf-598f799efadf"/>
    <xsd:import namespace="bccb878f-3cd9-4914-a270-5f703d3efa15"/>
    <xsd:element name="properties">
      <xsd:complexType>
        <xsd:sequence>
          <xsd:element name="documentManagement">
            <xsd:complexType>
              <xsd:all>
                <xsd:element ref="ns2:LatestApproval" minOccurs="0"/>
                <xsd:element ref="ns2:NextApproval" minOccurs="0"/>
                <xsd:element ref="ns2:ReviewFrequency" minOccurs="0"/>
                <xsd:element ref="ns3:TaskOutcome" minOccurs="0"/>
                <xsd:element ref="ns3:MediaServiceMetadata" minOccurs="0"/>
                <xsd:element ref="ns3:MediaServiceFastMetadata" minOccurs="0"/>
                <xsd:element ref="ns3:ApprovalLevel" minOccurs="0"/>
                <xsd:element ref="ns3:FunctionalArea" minOccurs="0"/>
                <xsd:element ref="ns3:CommitteeRecommendation" minOccurs="0"/>
                <xsd:element ref="ns3:Sub_x002d_Function" minOccurs="0"/>
                <xsd:element ref="ns3:WSEnabled" minOccurs="0"/>
                <xsd:element ref="ns2:SharedWithUsers" minOccurs="0"/>
                <xsd:element ref="ns2:SharedWithDetails" minOccurs="0"/>
                <xsd:element ref="ns2:siteBusinessFunction" minOccurs="0"/>
                <xsd:element ref="ns3:MediaServiceAutoKeyPoints" minOccurs="0"/>
                <xsd:element ref="ns3:MediaServiceKeyPoints" minOccurs="0"/>
                <xsd:element ref="ns3:Delete" minOccurs="0"/>
                <xsd:element ref="ns3:Re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296b-13f6-4669-8dbf-598f799efadf" elementFormDefault="qualified">
    <xsd:import namespace="http://schemas.microsoft.com/office/2006/documentManagement/types"/>
    <xsd:import namespace="http://schemas.microsoft.com/office/infopath/2007/PartnerControls"/>
    <xsd:element name="LatestApproval" ma:index="8" nillable="true" ma:displayName="LatestApproval" ma:format="DateOnly" ma:internalName="LatestApproval">
      <xsd:simpleType>
        <xsd:restriction base="dms:DateTime"/>
      </xsd:simpleType>
    </xsd:element>
    <xsd:element name="NextApproval" ma:index="9" nillable="true" ma:displayName="NextApproval" ma:format="DateOnly" ma:internalName="NextApproval">
      <xsd:simpleType>
        <xsd:restriction base="dms:DateTime"/>
      </xsd:simpleType>
    </xsd:element>
    <xsd:element name="ReviewFrequency" ma:index="10" nillable="true" ma:displayName="ReviewFrequency" ma:internalName="ReviewFrequency">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iteBusinessFunction" ma:index="21" nillable="true" ma:displayName="siteBusinessFunction" ma:internalName="siteBusinessFun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b878f-3cd9-4914-a270-5f703d3efa15" elementFormDefault="qualified">
    <xsd:import namespace="http://schemas.microsoft.com/office/2006/documentManagement/types"/>
    <xsd:import namespace="http://schemas.microsoft.com/office/infopath/2007/PartnerControls"/>
    <xsd:element name="TaskOutcome" ma:index="11" nillable="true" ma:displayName="Task Outcome" ma:internalName="TaskOutcome">
      <xsd:simpleType>
        <xsd:restriction base="dms:Unknown">
          <xsd:enumeration value="Approved"/>
          <xsd:enumeration value="Reject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ApprovalLevel" ma:index="14" nillable="true" ma:displayName="ApprovalLevel" ma:internalName="ApprovalLevel">
      <xsd:simpleType>
        <xsd:restriction base="dms:Text">
          <xsd:maxLength value="255"/>
        </xsd:restriction>
      </xsd:simpleType>
    </xsd:element>
    <xsd:element name="FunctionalArea" ma:index="15" nillable="true" ma:displayName="FunctionalArea" ma:internalName="FunctionalArea">
      <xsd:simpleType>
        <xsd:restriction base="dms:Text">
          <xsd:maxLength value="255"/>
        </xsd:restriction>
      </xsd:simpleType>
    </xsd:element>
    <xsd:element name="CommitteeRecommendation" ma:index="16" nillable="true" ma:displayName="CommitteeRecommendation" ma:internalName="CommitteeRecommendation">
      <xsd:simpleType>
        <xsd:restriction base="dms:Text">
          <xsd:maxLength value="255"/>
        </xsd:restriction>
      </xsd:simpleType>
    </xsd:element>
    <xsd:element name="Sub_x002d_Function" ma:index="17" nillable="true" ma:displayName="Sub-Function" ma:internalName="Sub_x002d_Function">
      <xsd:simpleType>
        <xsd:restriction base="dms:Text">
          <xsd:maxLength value="255"/>
        </xsd:restriction>
      </xsd:simpleType>
    </xsd:element>
    <xsd:element name="WSEnabled" ma:index="18" nillable="true" ma:displayName="WSEnabled" ma:internalName="WSEnabled">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lete" ma:index="24" nillable="true" ma:displayName="Delete" ma:format="Dropdown" ma:internalName="Delete">
      <xsd:simpleType>
        <xsd:restriction base="dms:Text">
          <xsd:maxLength value="255"/>
        </xsd:restriction>
      </xsd:simpleType>
    </xsd:element>
    <xsd:element name="Remove" ma:index="25" nillable="true" ma:displayName="Remove" ma:format="Dropdown" ma:internalName="Remo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4A5A5-8C81-45AF-8670-6F27B8000ACC}">
  <ds:schemaRefs>
    <ds:schemaRef ds:uri="http://schemas.microsoft.com/office/2006/metadata/properties"/>
    <ds:schemaRef ds:uri="http://schemas.microsoft.com/office/infopath/2007/PartnerControls"/>
    <ds:schemaRef ds:uri="bccb878f-3cd9-4914-a270-5f703d3efa15"/>
    <ds:schemaRef ds:uri="4465296b-13f6-4669-8dbf-598f799efadf"/>
  </ds:schemaRefs>
</ds:datastoreItem>
</file>

<file path=customXml/itemProps2.xml><?xml version="1.0" encoding="utf-8"?>
<ds:datastoreItem xmlns:ds="http://schemas.openxmlformats.org/officeDocument/2006/customXml" ds:itemID="{52AEA4D9-CF33-4B59-99D3-70FAF5D9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296b-13f6-4669-8dbf-598f799efadf"/>
    <ds:schemaRef ds:uri="bccb878f-3cd9-4914-a270-5f703d3ef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DEB25-096A-4B41-9E93-9A64B0225160}">
  <ds:schemaRefs>
    <ds:schemaRef ds:uri="http://schemas.openxmlformats.org/officeDocument/2006/bibliography"/>
  </ds:schemaRefs>
</ds:datastoreItem>
</file>

<file path=customXml/itemProps4.xml><?xml version="1.0" encoding="utf-8"?>
<ds:datastoreItem xmlns:ds="http://schemas.openxmlformats.org/officeDocument/2006/customXml" ds:itemID="{8F8B9EFD-4D0B-43AF-9933-527649DC4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1067</Words>
  <Characters>6085</Characters>
  <Application>Microsoft Office Word</Application>
  <DocSecurity>0</DocSecurity>
  <Lines>50</Lines>
  <Paragraphs>14</Paragraphs>
  <ScaleCrop>false</ScaleCrop>
  <Company>The Riverside Group</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Connolly</dc:creator>
  <cp:keywords/>
  <dc:description/>
  <cp:lastModifiedBy>Emily Pumford</cp:lastModifiedBy>
  <cp:revision>7</cp:revision>
  <dcterms:created xsi:type="dcterms:W3CDTF">2022-10-20T13:45:00Z</dcterms:created>
  <dcterms:modified xsi:type="dcterms:W3CDTF">2022-10-20T13:47:00Z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0x010100C92A6F7021CF55438A844F424843BA10</vt:lpwstr>
  </property>
  <property fmtid="{D5CDD505-2E9C-101B-9397-08002B2CF9AE}" pid="3" name="Copy">
    <vt:lpwstr>FALSE</vt:lpwstr>
  </property>
  <property fmtid="{D5CDD505-2E9C-101B-9397-08002B2CF9AE}" pid="4" name="ClassificationContentMarkingFooterShapeIds">
    <vt:lpwstr>3,4,5</vt:lpwstr>
  </property>
  <property fmtid="{D5CDD505-2E9C-101B-9397-08002B2CF9AE}" pid="5" name="ClassificationContentMarkingFooterFontProps">
    <vt:lpwstr>#000000,10,Calibri</vt:lpwstr>
  </property>
  <property fmtid="{D5CDD505-2E9C-101B-9397-08002B2CF9AE}" pid="6" name="ClassificationContentMarkingFooterText">
    <vt:lpwstr>GENERAL - EXTERNAL</vt:lpwstr>
  </property>
  <property fmtid="{D5CDD505-2E9C-101B-9397-08002B2CF9AE}" pid="7" name="MSIP_Label_7d0f9151-464d-4890-bcd6-b837f13f338b_Enabled">
    <vt:lpwstr>true</vt:lpwstr>
  </property>
  <property fmtid="{D5CDD505-2E9C-101B-9397-08002B2CF9AE}" pid="8" name="MSIP_Label_7d0f9151-464d-4890-bcd6-b837f13f338b_SetDate">
    <vt:lpwstr>2022-10-20T13:45:07Z</vt:lpwstr>
  </property>
  <property fmtid="{D5CDD505-2E9C-101B-9397-08002B2CF9AE}" pid="9" name="MSIP_Label_7d0f9151-464d-4890-bcd6-b837f13f338b_Method">
    <vt:lpwstr>Standard</vt:lpwstr>
  </property>
  <property fmtid="{D5CDD505-2E9C-101B-9397-08002B2CF9AE}" pid="10" name="MSIP_Label_7d0f9151-464d-4890-bcd6-b837f13f338b_Name">
    <vt:lpwstr>General - External</vt:lpwstr>
  </property>
  <property fmtid="{D5CDD505-2E9C-101B-9397-08002B2CF9AE}" pid="11" name="MSIP_Label_7d0f9151-464d-4890-bcd6-b837f13f338b_SiteId">
    <vt:lpwstr>0365b5b7-eb9d-4c7c-b42e-d4642c229292</vt:lpwstr>
  </property>
  <property fmtid="{D5CDD505-2E9C-101B-9397-08002B2CF9AE}" pid="12" name="MSIP_Label_7d0f9151-464d-4890-bcd6-b837f13f338b_ActionId">
    <vt:lpwstr>37ecd69d-2f52-4b5a-a048-ed12bf1376b6</vt:lpwstr>
  </property>
  <property fmtid="{D5CDD505-2E9C-101B-9397-08002B2CF9AE}" pid="13" name="MSIP_Label_7d0f9151-464d-4890-bcd6-b837f13f338b_ContentBits">
    <vt:lpwstr>2</vt:lpwstr>
  </property>
</Properties>
</file>