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740E" w14:textId="42D9EEFA" w:rsidR="00A96901" w:rsidRDefault="00490BD3">
      <w:pPr>
        <w:rPr>
          <w:noProof/>
        </w:rPr>
      </w:pPr>
      <w:r>
        <w:rPr>
          <w:noProof/>
        </w:rPr>
        <w:drawing>
          <wp:inline distT="0" distB="0" distL="0" distR="0" wp14:anchorId="27A6D4E7" wp14:editId="6E50A808">
            <wp:extent cx="5881370" cy="6952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9248" t="84338" r="52565" b="8019"/>
                    <a:stretch/>
                  </pic:blipFill>
                  <pic:spPr bwMode="auto">
                    <a:xfrm>
                      <a:off x="0" y="0"/>
                      <a:ext cx="5948100" cy="703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61CB3F" w14:textId="00DEE4A9" w:rsidR="00490BD3" w:rsidRPr="0034480F" w:rsidRDefault="009876A2" w:rsidP="0034480F">
      <w:pPr>
        <w:tabs>
          <w:tab w:val="left" w:pos="348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17F30C04" wp14:editId="7526C5E4">
                <wp:simplePos x="0" y="0"/>
                <wp:positionH relativeFrom="column">
                  <wp:posOffset>-76200</wp:posOffset>
                </wp:positionH>
                <wp:positionV relativeFrom="paragraph">
                  <wp:posOffset>352425</wp:posOffset>
                </wp:positionV>
                <wp:extent cx="5921375" cy="2051050"/>
                <wp:effectExtent l="19050" t="19050" r="2222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1375" cy="2051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41938" id="Rectangle 4" o:spid="_x0000_s1026" style="position:absolute;margin-left:-6pt;margin-top:27.75pt;width:466.25pt;height:161.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" filled="f" strokecolor="black [3213]" strokeweight="2.25pt"/>
            </w:pict>
          </mc:Fallback>
        </mc:AlternateContent>
      </w:r>
      <w:r w:rsidR="00976B31" w:rsidRPr="0034480F">
        <w:rPr>
          <w:rFonts w:ascii="Arial" w:hAnsi="Arial" w:cs="Arial"/>
          <w:b/>
          <w:bCs/>
          <w:sz w:val="32"/>
          <w:szCs w:val="32"/>
        </w:rPr>
        <w:t>Customer Pledge</w:t>
      </w:r>
      <w:r w:rsidR="0034480F">
        <w:rPr>
          <w:rFonts w:ascii="Arial" w:hAnsi="Arial" w:cs="Arial"/>
          <w:b/>
          <w:bCs/>
          <w:sz w:val="32"/>
          <w:szCs w:val="32"/>
        </w:rPr>
        <w:t>s</w:t>
      </w:r>
      <w:r w:rsidR="00490BD3" w:rsidRPr="0034480F">
        <w:rPr>
          <w:rFonts w:ascii="Arial" w:hAnsi="Arial" w:cs="Arial"/>
          <w:b/>
          <w:bCs/>
          <w:sz w:val="32"/>
          <w:szCs w:val="32"/>
        </w:rPr>
        <w:t xml:space="preserve"> Task and Finish Group</w:t>
      </w:r>
    </w:p>
    <w:p w14:paraId="56340947" w14:textId="77777777" w:rsidR="00A97441" w:rsidRDefault="00A97441" w:rsidP="002E2550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i/>
          <w:iCs/>
        </w:rPr>
      </w:pPr>
    </w:p>
    <w:p w14:paraId="3A5874D7" w14:textId="2B903452" w:rsidR="009715C1" w:rsidRPr="0034480F" w:rsidRDefault="00490BD3" w:rsidP="0026403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 w:rsidRPr="0034480F">
        <w:rPr>
          <w:rFonts w:ascii="Arial" w:hAnsi="Arial" w:cs="Arial"/>
          <w:i/>
          <w:iCs/>
        </w:rPr>
        <w:t xml:space="preserve">During the consultation leading up to the merger between Riverside and One Housing, a team of 12 customers from across both organisations teamed up to help shape </w:t>
      </w:r>
      <w:r w:rsidR="00976B31" w:rsidRPr="0034480F">
        <w:rPr>
          <w:rFonts w:ascii="Arial" w:hAnsi="Arial" w:cs="Arial"/>
          <w:i/>
          <w:iCs/>
        </w:rPr>
        <w:t xml:space="preserve">the consultation </w:t>
      </w:r>
      <w:r w:rsidR="009715C1" w:rsidRPr="0034480F">
        <w:rPr>
          <w:rFonts w:ascii="Arial" w:hAnsi="Arial" w:cs="Arial"/>
          <w:i/>
          <w:iCs/>
        </w:rPr>
        <w:t>process. The work of the team is complete, but we need to continue to work with a similar group to ensure customers can</w:t>
      </w:r>
      <w:r w:rsidRPr="0034480F">
        <w:rPr>
          <w:rFonts w:ascii="Arial" w:hAnsi="Arial" w:cs="Arial"/>
          <w:i/>
          <w:iCs/>
        </w:rPr>
        <w:t xml:space="preserve"> contribute to discussions on how Riverside and One Housing can work together more closely. </w:t>
      </w:r>
    </w:p>
    <w:p w14:paraId="558C06CF" w14:textId="61E9B154" w:rsidR="009715C1" w:rsidRPr="0034480F" w:rsidRDefault="009715C1" w:rsidP="0026403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</w:p>
    <w:p w14:paraId="23C3ABD7" w14:textId="44BA1ECF" w:rsidR="00490BD3" w:rsidRPr="0034480F" w:rsidRDefault="009715C1" w:rsidP="0026403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 w:rsidRPr="0034480F">
        <w:rPr>
          <w:rFonts w:ascii="Arial" w:hAnsi="Arial" w:cs="Arial"/>
          <w:i/>
          <w:iCs/>
        </w:rPr>
        <w:t>A</w:t>
      </w:r>
      <w:r w:rsidR="00490BD3" w:rsidRPr="0034480F">
        <w:rPr>
          <w:rFonts w:ascii="Arial" w:hAnsi="Arial" w:cs="Arial"/>
          <w:i/>
          <w:iCs/>
        </w:rPr>
        <w:t xml:space="preserve"> new group </w:t>
      </w:r>
      <w:r w:rsidRPr="0034480F">
        <w:rPr>
          <w:rFonts w:ascii="Arial" w:hAnsi="Arial" w:cs="Arial"/>
          <w:i/>
          <w:iCs/>
        </w:rPr>
        <w:t>has been set up</w:t>
      </w:r>
      <w:r w:rsidR="00490BD3" w:rsidRPr="0034480F">
        <w:rPr>
          <w:rFonts w:ascii="Arial" w:hAnsi="Arial" w:cs="Arial"/>
          <w:i/>
          <w:iCs/>
        </w:rPr>
        <w:t xml:space="preserve"> called The Partnership Pledges Task a</w:t>
      </w:r>
      <w:r w:rsidR="00976B31" w:rsidRPr="0034480F">
        <w:rPr>
          <w:rFonts w:ascii="Arial" w:hAnsi="Arial" w:cs="Arial"/>
          <w:i/>
          <w:iCs/>
        </w:rPr>
        <w:t>n</w:t>
      </w:r>
      <w:r w:rsidR="00490BD3" w:rsidRPr="0034480F">
        <w:rPr>
          <w:rFonts w:ascii="Arial" w:hAnsi="Arial" w:cs="Arial"/>
          <w:i/>
          <w:iCs/>
        </w:rPr>
        <w:t xml:space="preserve">d Finish Group, </w:t>
      </w:r>
      <w:r w:rsidRPr="0034480F">
        <w:rPr>
          <w:rFonts w:ascii="Arial" w:hAnsi="Arial" w:cs="Arial"/>
          <w:i/>
          <w:iCs/>
        </w:rPr>
        <w:t xml:space="preserve">drawing customers from the existing engagement structures of Riverside and One Housing. </w:t>
      </w:r>
      <w:r w:rsidR="00976B31" w:rsidRPr="0034480F">
        <w:rPr>
          <w:rFonts w:ascii="Arial" w:hAnsi="Arial" w:cs="Arial"/>
          <w:i/>
          <w:iCs/>
        </w:rPr>
        <w:t>The first meeting of the new group was</w:t>
      </w:r>
      <w:r w:rsidRPr="0034480F">
        <w:rPr>
          <w:rFonts w:ascii="Arial" w:hAnsi="Arial" w:cs="Arial"/>
          <w:i/>
          <w:iCs/>
        </w:rPr>
        <w:t xml:space="preserve"> held in late</w:t>
      </w:r>
      <w:r w:rsidR="00490BD3" w:rsidRPr="0034480F">
        <w:rPr>
          <w:rFonts w:ascii="Arial" w:hAnsi="Arial" w:cs="Arial"/>
          <w:i/>
          <w:iCs/>
        </w:rPr>
        <w:t xml:space="preserve"> Jan</w:t>
      </w:r>
      <w:r w:rsidRPr="0034480F">
        <w:rPr>
          <w:rFonts w:ascii="Arial" w:hAnsi="Arial" w:cs="Arial"/>
          <w:i/>
          <w:iCs/>
        </w:rPr>
        <w:t>uary</w:t>
      </w:r>
      <w:r w:rsidR="00490BD3" w:rsidRPr="0034480F">
        <w:rPr>
          <w:rFonts w:ascii="Arial" w:hAnsi="Arial" w:cs="Arial"/>
          <w:i/>
          <w:iCs/>
        </w:rPr>
        <w:t xml:space="preserve"> 2</w:t>
      </w:r>
      <w:r w:rsidR="00976B31" w:rsidRPr="0034480F">
        <w:rPr>
          <w:rFonts w:ascii="Arial" w:hAnsi="Arial" w:cs="Arial"/>
          <w:i/>
          <w:iCs/>
        </w:rPr>
        <w:t>022</w:t>
      </w:r>
      <w:r w:rsidR="0027137F">
        <w:rPr>
          <w:rFonts w:ascii="Arial" w:hAnsi="Arial" w:cs="Arial"/>
          <w:i/>
          <w:iCs/>
        </w:rPr>
        <w:t xml:space="preserve">. A summary </w:t>
      </w:r>
      <w:r w:rsidR="00AD4687">
        <w:rPr>
          <w:rFonts w:ascii="Arial" w:hAnsi="Arial" w:cs="Arial"/>
          <w:i/>
          <w:iCs/>
        </w:rPr>
        <w:t>of the Group</w:t>
      </w:r>
      <w:r w:rsidR="00517B3B">
        <w:rPr>
          <w:rFonts w:ascii="Arial" w:hAnsi="Arial" w:cs="Arial"/>
          <w:i/>
          <w:iCs/>
        </w:rPr>
        <w:t>’</w:t>
      </w:r>
      <w:r w:rsidR="00AD4687">
        <w:rPr>
          <w:rFonts w:ascii="Arial" w:hAnsi="Arial" w:cs="Arial"/>
          <w:i/>
          <w:iCs/>
        </w:rPr>
        <w:t xml:space="preserve">s work is </w:t>
      </w:r>
      <w:r w:rsidR="0027137F">
        <w:rPr>
          <w:rFonts w:ascii="Arial" w:hAnsi="Arial" w:cs="Arial"/>
          <w:i/>
          <w:iCs/>
        </w:rPr>
        <w:t xml:space="preserve">provided after each </w:t>
      </w:r>
      <w:r w:rsidR="00EE20A1">
        <w:rPr>
          <w:rFonts w:ascii="Arial" w:hAnsi="Arial" w:cs="Arial"/>
          <w:i/>
          <w:iCs/>
        </w:rPr>
        <w:t>meeting</w:t>
      </w:r>
      <w:r w:rsidR="00AD4687">
        <w:rPr>
          <w:rFonts w:ascii="Arial" w:hAnsi="Arial" w:cs="Arial"/>
          <w:i/>
          <w:iCs/>
        </w:rPr>
        <w:t>. T</w:t>
      </w:r>
      <w:r w:rsidR="0027137F">
        <w:rPr>
          <w:rFonts w:ascii="Arial" w:hAnsi="Arial" w:cs="Arial"/>
          <w:i/>
          <w:iCs/>
        </w:rPr>
        <w:t xml:space="preserve">his is a summary of the meeting held </w:t>
      </w:r>
      <w:r w:rsidR="00E067D2">
        <w:rPr>
          <w:rFonts w:ascii="Arial" w:hAnsi="Arial" w:cs="Arial"/>
          <w:i/>
          <w:iCs/>
        </w:rPr>
        <w:t>1</w:t>
      </w:r>
      <w:r w:rsidR="00CF53C6">
        <w:rPr>
          <w:rFonts w:ascii="Arial" w:hAnsi="Arial" w:cs="Arial"/>
          <w:i/>
          <w:iCs/>
        </w:rPr>
        <w:t>3</w:t>
      </w:r>
      <w:r w:rsidR="00CF53C6" w:rsidRPr="00CF53C6">
        <w:rPr>
          <w:rFonts w:ascii="Arial" w:hAnsi="Arial" w:cs="Arial"/>
          <w:i/>
          <w:iCs/>
          <w:vertAlign w:val="superscript"/>
        </w:rPr>
        <w:t>th</w:t>
      </w:r>
      <w:r w:rsidR="00CF53C6">
        <w:rPr>
          <w:rFonts w:ascii="Arial" w:hAnsi="Arial" w:cs="Arial"/>
          <w:i/>
          <w:iCs/>
        </w:rPr>
        <w:t xml:space="preserve"> October</w:t>
      </w:r>
      <w:r w:rsidR="00E067D2">
        <w:rPr>
          <w:rFonts w:ascii="Arial" w:hAnsi="Arial" w:cs="Arial"/>
          <w:i/>
          <w:iCs/>
        </w:rPr>
        <w:t xml:space="preserve"> 2022</w:t>
      </w:r>
    </w:p>
    <w:p w14:paraId="0EF555C1" w14:textId="77777777" w:rsidR="00EE20A1" w:rsidRDefault="00EE20A1" w:rsidP="002E2550">
      <w:pPr>
        <w:tabs>
          <w:tab w:val="left" w:pos="3480"/>
        </w:tabs>
        <w:rPr>
          <w:rFonts w:ascii="Arial" w:hAnsi="Arial" w:cs="Arial"/>
        </w:rPr>
      </w:pPr>
    </w:p>
    <w:p w14:paraId="24A41140" w14:textId="5FF3EE1F" w:rsidR="00490BD3" w:rsidRPr="0034480F" w:rsidRDefault="00976B31" w:rsidP="002E2550">
      <w:pPr>
        <w:tabs>
          <w:tab w:val="left" w:pos="3480"/>
        </w:tabs>
        <w:rPr>
          <w:rFonts w:ascii="Arial" w:hAnsi="Arial" w:cs="Arial"/>
          <w:b/>
          <w:bCs/>
        </w:rPr>
      </w:pPr>
      <w:r w:rsidRPr="0034480F">
        <w:rPr>
          <w:rFonts w:ascii="Arial" w:hAnsi="Arial" w:cs="Arial"/>
          <w:b/>
          <w:bCs/>
        </w:rPr>
        <w:t>Customer Pledge Task and Finish Group:</w:t>
      </w:r>
      <w:r w:rsidR="00CF53C6">
        <w:rPr>
          <w:rFonts w:ascii="Arial" w:hAnsi="Arial" w:cs="Arial"/>
          <w:b/>
          <w:bCs/>
        </w:rPr>
        <w:t xml:space="preserve"> 13</w:t>
      </w:r>
      <w:r w:rsidR="00CF53C6" w:rsidRPr="00CF53C6">
        <w:rPr>
          <w:rFonts w:ascii="Arial" w:hAnsi="Arial" w:cs="Arial"/>
          <w:b/>
          <w:bCs/>
          <w:vertAlign w:val="superscript"/>
        </w:rPr>
        <w:t>th</w:t>
      </w:r>
      <w:r w:rsidR="00CF53C6">
        <w:rPr>
          <w:rFonts w:ascii="Arial" w:hAnsi="Arial" w:cs="Arial"/>
          <w:b/>
          <w:bCs/>
        </w:rPr>
        <w:t xml:space="preserve"> October</w:t>
      </w:r>
      <w:r w:rsidR="00D2770E">
        <w:rPr>
          <w:rFonts w:ascii="Arial" w:hAnsi="Arial" w:cs="Arial"/>
          <w:b/>
          <w:bCs/>
        </w:rPr>
        <w:t xml:space="preserve"> 2022</w:t>
      </w:r>
    </w:p>
    <w:p w14:paraId="3E764951" w14:textId="285B7639" w:rsidR="00B8399D" w:rsidRDefault="00B8399D" w:rsidP="00B8399D">
      <w:pPr>
        <w:rPr>
          <w:rFonts w:ascii="Arial" w:eastAsia="Times New Roman" w:hAnsi="Arial" w:cs="Arial"/>
          <w:b/>
          <w:bCs/>
        </w:rPr>
      </w:pPr>
      <w:bookmarkStart w:id="0" w:name="_Hlk101517153"/>
      <w:r w:rsidRPr="00B8399D">
        <w:rPr>
          <w:rFonts w:ascii="Arial" w:eastAsia="Times New Roman" w:hAnsi="Arial" w:cs="Arial"/>
          <w:b/>
          <w:bCs/>
        </w:rPr>
        <w:t>Key decisions and considerations</w:t>
      </w:r>
    </w:p>
    <w:p w14:paraId="25FEB719" w14:textId="77777777" w:rsidR="00DE5A86" w:rsidRDefault="00DE5A86" w:rsidP="00DE5A86">
      <w:pPr>
        <w:rPr>
          <w:rFonts w:ascii="Arial" w:eastAsia="Times New Roman" w:hAnsi="Arial" w:cs="Arial"/>
          <w:b/>
          <w:bCs/>
        </w:rPr>
      </w:pPr>
    </w:p>
    <w:p w14:paraId="72154669" w14:textId="521CEEE5" w:rsidR="00DE5A86" w:rsidRPr="00DE5A86" w:rsidRDefault="00DE5A86" w:rsidP="00DE5A86">
      <w:pPr>
        <w:rPr>
          <w:rFonts w:ascii="Arial" w:eastAsia="Times New Roman" w:hAnsi="Arial" w:cs="Arial"/>
          <w:b/>
          <w:bCs/>
        </w:rPr>
      </w:pPr>
      <w:r w:rsidRPr="00DE5A86">
        <w:rPr>
          <w:rFonts w:ascii="Arial" w:eastAsia="Times New Roman" w:hAnsi="Arial" w:cs="Arial"/>
          <w:b/>
          <w:bCs/>
        </w:rPr>
        <w:t>Customer Offer and Consultation</w:t>
      </w:r>
    </w:p>
    <w:p w14:paraId="36DD8C39" w14:textId="7BEF6A5D" w:rsidR="00DE5A86" w:rsidRPr="00DE5A86" w:rsidRDefault="00D467F7" w:rsidP="00DE5A8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</w:t>
      </w:r>
      <w:r w:rsidR="00DE5A86">
        <w:rPr>
          <w:rFonts w:ascii="Arial" w:eastAsia="Times New Roman" w:hAnsi="Arial" w:cs="Arial"/>
        </w:rPr>
        <w:t xml:space="preserve">he consultation on </w:t>
      </w:r>
      <w:r w:rsidR="00FE10C7">
        <w:rPr>
          <w:rFonts w:ascii="Arial" w:eastAsia="Times New Roman" w:hAnsi="Arial" w:cs="Arial"/>
        </w:rPr>
        <w:t xml:space="preserve">the Customer Offer </w:t>
      </w:r>
      <w:r>
        <w:rPr>
          <w:rFonts w:ascii="Arial" w:eastAsia="Times New Roman" w:hAnsi="Arial" w:cs="Arial"/>
        </w:rPr>
        <w:t>is now</w:t>
      </w:r>
      <w:r w:rsidR="00FE10C7">
        <w:rPr>
          <w:rFonts w:ascii="Arial" w:eastAsia="Times New Roman" w:hAnsi="Arial" w:cs="Arial"/>
        </w:rPr>
        <w:t xml:space="preserve"> </w:t>
      </w:r>
      <w:r w:rsidR="00DE5A86" w:rsidRPr="00DE5A86">
        <w:rPr>
          <w:rFonts w:ascii="Arial" w:eastAsia="Times New Roman" w:hAnsi="Arial" w:cs="Arial"/>
        </w:rPr>
        <w:t>live on the website</w:t>
      </w:r>
      <w:r w:rsidR="00FE10C7">
        <w:rPr>
          <w:rFonts w:ascii="Arial" w:eastAsia="Times New Roman" w:hAnsi="Arial" w:cs="Arial"/>
        </w:rPr>
        <w:t xml:space="preserve"> and </w:t>
      </w:r>
      <w:r w:rsidR="00DE5A86" w:rsidRPr="00DE5A86">
        <w:rPr>
          <w:rFonts w:ascii="Arial" w:eastAsia="Times New Roman" w:hAnsi="Arial" w:cs="Arial"/>
        </w:rPr>
        <w:t xml:space="preserve">has gone out to </w:t>
      </w:r>
      <w:r w:rsidR="00FE10C7">
        <w:rPr>
          <w:rFonts w:ascii="Arial" w:eastAsia="Times New Roman" w:hAnsi="Arial" w:cs="Arial"/>
        </w:rPr>
        <w:t>engaged</w:t>
      </w:r>
      <w:r w:rsidR="00DE5A86" w:rsidRPr="00DE5A86">
        <w:rPr>
          <w:rFonts w:ascii="Arial" w:eastAsia="Times New Roman" w:hAnsi="Arial" w:cs="Arial"/>
        </w:rPr>
        <w:t xml:space="preserve"> customer groups. The winter newsletter </w:t>
      </w:r>
      <w:r w:rsidR="00FE10C7">
        <w:rPr>
          <w:rFonts w:ascii="Arial" w:eastAsia="Times New Roman" w:hAnsi="Arial" w:cs="Arial"/>
        </w:rPr>
        <w:t>also has</w:t>
      </w:r>
      <w:r w:rsidR="00DE5A86" w:rsidRPr="00DE5A86">
        <w:rPr>
          <w:rFonts w:ascii="Arial" w:eastAsia="Times New Roman" w:hAnsi="Arial" w:cs="Arial"/>
        </w:rPr>
        <w:t xml:space="preserve"> a QR code </w:t>
      </w:r>
      <w:r w:rsidR="00C053DA">
        <w:rPr>
          <w:rFonts w:ascii="Arial" w:eastAsia="Times New Roman" w:hAnsi="Arial" w:cs="Arial"/>
        </w:rPr>
        <w:t xml:space="preserve">directing </w:t>
      </w:r>
      <w:r w:rsidR="00DE5A86" w:rsidRPr="00DE5A86">
        <w:rPr>
          <w:rFonts w:ascii="Arial" w:eastAsia="Times New Roman" w:hAnsi="Arial" w:cs="Arial"/>
        </w:rPr>
        <w:t xml:space="preserve">customers </w:t>
      </w:r>
      <w:r w:rsidR="00C053DA">
        <w:rPr>
          <w:rFonts w:ascii="Arial" w:eastAsia="Times New Roman" w:hAnsi="Arial" w:cs="Arial"/>
        </w:rPr>
        <w:t>to the consultation</w:t>
      </w:r>
      <w:r w:rsidR="00655484">
        <w:rPr>
          <w:rFonts w:ascii="Arial" w:eastAsia="Times New Roman" w:hAnsi="Arial" w:cs="Arial"/>
        </w:rPr>
        <w:t>.</w:t>
      </w:r>
    </w:p>
    <w:p w14:paraId="05D00811" w14:textId="79A78847" w:rsidR="00DE5A86" w:rsidRPr="00865D96" w:rsidRDefault="00655484" w:rsidP="00865D96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There was a short discussion </w:t>
      </w:r>
      <w:r w:rsidR="00A64D77">
        <w:rPr>
          <w:rFonts w:ascii="Arial" w:eastAsia="Times New Roman" w:hAnsi="Arial" w:cs="Arial"/>
        </w:rPr>
        <w:t xml:space="preserve">about how customers would be directed to services if they were organised as set out in the </w:t>
      </w:r>
      <w:r w:rsidR="00F22996">
        <w:rPr>
          <w:rFonts w:ascii="Arial" w:eastAsia="Times New Roman" w:hAnsi="Arial" w:cs="Arial"/>
        </w:rPr>
        <w:t>O</w:t>
      </w:r>
      <w:r w:rsidR="00A64D77">
        <w:rPr>
          <w:rFonts w:ascii="Arial" w:eastAsia="Times New Roman" w:hAnsi="Arial" w:cs="Arial"/>
        </w:rPr>
        <w:t>ffer</w:t>
      </w:r>
      <w:r w:rsidR="00F22996">
        <w:rPr>
          <w:rFonts w:ascii="Arial" w:eastAsia="Times New Roman" w:hAnsi="Arial" w:cs="Arial"/>
        </w:rPr>
        <w:t xml:space="preserve"> </w:t>
      </w:r>
      <w:r w:rsidR="00A64D77">
        <w:rPr>
          <w:rFonts w:ascii="Arial" w:eastAsia="Times New Roman" w:hAnsi="Arial" w:cs="Arial"/>
        </w:rPr>
        <w:t xml:space="preserve">and </w:t>
      </w:r>
      <w:r w:rsidR="002C1020">
        <w:rPr>
          <w:rFonts w:ascii="Arial" w:eastAsia="Times New Roman" w:hAnsi="Arial" w:cs="Arial"/>
        </w:rPr>
        <w:t>several</w:t>
      </w:r>
      <w:r w:rsidR="00A64D77">
        <w:rPr>
          <w:rFonts w:ascii="Arial" w:eastAsia="Times New Roman" w:hAnsi="Arial" w:cs="Arial"/>
        </w:rPr>
        <w:t xml:space="preserve"> suggestions were made</w:t>
      </w:r>
      <w:r w:rsidR="00AD1F55">
        <w:rPr>
          <w:rFonts w:ascii="Arial" w:eastAsia="Times New Roman" w:hAnsi="Arial" w:cs="Arial"/>
        </w:rPr>
        <w:t xml:space="preserve"> such as the</w:t>
      </w:r>
      <w:r w:rsidR="00865D96">
        <w:rPr>
          <w:rFonts w:ascii="Arial" w:eastAsia="Times New Roman" w:hAnsi="Arial" w:cs="Arial"/>
        </w:rPr>
        <w:t xml:space="preserve"> </w:t>
      </w:r>
      <w:r w:rsidR="00DE5A86" w:rsidRPr="00DE5A86">
        <w:rPr>
          <w:rFonts w:ascii="Arial" w:eastAsia="Times New Roman" w:hAnsi="Arial" w:cs="Arial"/>
        </w:rPr>
        <w:t xml:space="preserve">need </w:t>
      </w:r>
      <w:r w:rsidR="00865D96">
        <w:rPr>
          <w:rFonts w:ascii="Arial" w:eastAsia="Times New Roman" w:hAnsi="Arial" w:cs="Arial"/>
        </w:rPr>
        <w:t>for</w:t>
      </w:r>
      <w:r w:rsidR="00DE5A86" w:rsidRPr="00DE5A86">
        <w:rPr>
          <w:rFonts w:ascii="Arial" w:eastAsia="Times New Roman" w:hAnsi="Arial" w:cs="Arial"/>
        </w:rPr>
        <w:t xml:space="preserve"> a clear pathway to deal with </w:t>
      </w:r>
      <w:r w:rsidR="00F22996">
        <w:rPr>
          <w:rFonts w:ascii="Arial" w:eastAsia="Times New Roman" w:hAnsi="Arial" w:cs="Arial"/>
        </w:rPr>
        <w:t>a customer</w:t>
      </w:r>
      <w:r w:rsidR="00DE5A86" w:rsidRPr="00DE5A86">
        <w:rPr>
          <w:rFonts w:ascii="Arial" w:eastAsia="Times New Roman" w:hAnsi="Arial" w:cs="Arial"/>
        </w:rPr>
        <w:t xml:space="preserve"> query</w:t>
      </w:r>
      <w:r w:rsidR="00865D96">
        <w:rPr>
          <w:rFonts w:ascii="Arial" w:eastAsia="Times New Roman" w:hAnsi="Arial" w:cs="Arial"/>
        </w:rPr>
        <w:t xml:space="preserve"> or </w:t>
      </w:r>
      <w:r w:rsidR="00D467F7">
        <w:rPr>
          <w:rFonts w:ascii="Arial" w:eastAsia="Times New Roman" w:hAnsi="Arial" w:cs="Arial"/>
        </w:rPr>
        <w:t xml:space="preserve"> a </w:t>
      </w:r>
      <w:r w:rsidR="00DE5A86" w:rsidRPr="00865D96">
        <w:rPr>
          <w:rFonts w:ascii="Arial" w:eastAsia="Times New Roman" w:hAnsi="Arial" w:cs="Arial"/>
        </w:rPr>
        <w:t>phone line in which callers can pick an option that suits their enquiry</w:t>
      </w:r>
      <w:r w:rsidR="00F22996">
        <w:rPr>
          <w:rFonts w:ascii="Arial" w:eastAsia="Times New Roman" w:hAnsi="Arial" w:cs="Arial"/>
        </w:rPr>
        <w:t xml:space="preserve"> and be directed to that.</w:t>
      </w:r>
    </w:p>
    <w:p w14:paraId="467892F7" w14:textId="34A4BDD6" w:rsidR="00DE5A86" w:rsidRPr="002C1020" w:rsidRDefault="002C1020" w:rsidP="00DE5A86">
      <w:pPr>
        <w:rPr>
          <w:rFonts w:ascii="Arial" w:eastAsia="Times New Roman" w:hAnsi="Arial" w:cs="Arial"/>
        </w:rPr>
      </w:pPr>
      <w:r w:rsidRPr="002C1020">
        <w:rPr>
          <w:rFonts w:ascii="Arial" w:eastAsia="Times New Roman" w:hAnsi="Arial" w:cs="Arial"/>
        </w:rPr>
        <w:t xml:space="preserve">The consultation is ongoing </w:t>
      </w:r>
      <w:r>
        <w:rPr>
          <w:rFonts w:ascii="Arial" w:eastAsia="Times New Roman" w:hAnsi="Arial" w:cs="Arial"/>
        </w:rPr>
        <w:t>and any customer wishing to take part should visit the One Housing or Riverside we</w:t>
      </w:r>
      <w:r w:rsidR="00951BD1">
        <w:rPr>
          <w:rFonts w:ascii="Arial" w:eastAsia="Times New Roman" w:hAnsi="Arial" w:cs="Arial"/>
        </w:rPr>
        <w:t>bsites or reply to the email provided at the end of this summary for any other request or information.</w:t>
      </w:r>
    </w:p>
    <w:p w14:paraId="2BE9C209" w14:textId="4DED7402" w:rsidR="00DE5A86" w:rsidRPr="00DE5A86" w:rsidRDefault="00DE5A86" w:rsidP="00DE5A86">
      <w:pPr>
        <w:rPr>
          <w:rFonts w:ascii="Arial" w:eastAsia="Times New Roman" w:hAnsi="Arial" w:cs="Arial"/>
          <w:b/>
          <w:bCs/>
        </w:rPr>
      </w:pPr>
      <w:r w:rsidRPr="00DE5A86">
        <w:rPr>
          <w:rFonts w:ascii="Arial" w:eastAsia="Times New Roman" w:hAnsi="Arial" w:cs="Arial"/>
          <w:b/>
          <w:bCs/>
        </w:rPr>
        <w:t>Communications Update</w:t>
      </w:r>
    </w:p>
    <w:p w14:paraId="578EDCD8" w14:textId="2315C63A" w:rsidR="00DE5A86" w:rsidRPr="00C3634F" w:rsidRDefault="00DE5A86" w:rsidP="00C3634F">
      <w:pPr>
        <w:jc w:val="both"/>
        <w:rPr>
          <w:rFonts w:ascii="Arial" w:eastAsia="Times New Roman" w:hAnsi="Arial" w:cs="Arial"/>
        </w:rPr>
      </w:pPr>
      <w:r w:rsidRPr="00C3634F">
        <w:rPr>
          <w:rFonts w:ascii="Arial" w:eastAsia="Times New Roman" w:hAnsi="Arial" w:cs="Arial"/>
        </w:rPr>
        <w:t>An update will be provided on damp &amp; mould including top tips on how to minimise condensation and mould in the home and how to tackle it. Work will be starting in November on the annual report</w:t>
      </w:r>
      <w:r w:rsidR="00C3634F" w:rsidRPr="00C3634F">
        <w:rPr>
          <w:rFonts w:ascii="Arial" w:eastAsia="Times New Roman" w:hAnsi="Arial" w:cs="Arial"/>
        </w:rPr>
        <w:t xml:space="preserve"> which will outline the work of the Task and Finish Group this year.</w:t>
      </w:r>
    </w:p>
    <w:bookmarkEnd w:id="0"/>
    <w:p w14:paraId="79289634" w14:textId="64B7B545" w:rsidR="00381697" w:rsidRPr="00381697" w:rsidRDefault="00381697" w:rsidP="00381697">
      <w:pPr>
        <w:tabs>
          <w:tab w:val="left" w:pos="3480"/>
        </w:tabs>
        <w:jc w:val="both"/>
        <w:rPr>
          <w:rFonts w:ascii="Arial" w:eastAsia="Times New Roman" w:hAnsi="Arial" w:cs="Arial"/>
          <w:b/>
          <w:bCs/>
        </w:rPr>
      </w:pPr>
      <w:r w:rsidRPr="00381697">
        <w:rPr>
          <w:rFonts w:ascii="Arial" w:eastAsia="Times New Roman" w:hAnsi="Arial" w:cs="Arial"/>
          <w:b/>
          <w:bCs/>
        </w:rPr>
        <w:t xml:space="preserve">Communities and Livelihoods Fund </w:t>
      </w:r>
    </w:p>
    <w:p w14:paraId="251749B2" w14:textId="63E7E112" w:rsidR="00381697" w:rsidRPr="00381697" w:rsidRDefault="00756181" w:rsidP="00381697">
      <w:pPr>
        <w:tabs>
          <w:tab w:val="left" w:pos="3480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</w:t>
      </w:r>
      <w:r w:rsidR="00381697" w:rsidRPr="00381697">
        <w:rPr>
          <w:rFonts w:ascii="Arial" w:eastAsia="Times New Roman" w:hAnsi="Arial" w:cs="Arial"/>
        </w:rPr>
        <w:t xml:space="preserve">his is an opportunity to remind </w:t>
      </w:r>
      <w:r w:rsidR="00825F80">
        <w:rPr>
          <w:rFonts w:ascii="Arial" w:eastAsia="Times New Roman" w:hAnsi="Arial" w:cs="Arial"/>
        </w:rPr>
        <w:t>you</w:t>
      </w:r>
      <w:r w:rsidR="00381697" w:rsidRPr="00381697">
        <w:rPr>
          <w:rFonts w:ascii="Arial" w:eastAsia="Times New Roman" w:hAnsi="Arial" w:cs="Arial"/>
        </w:rPr>
        <w:t xml:space="preserve"> that a Communities and Livelihoods Fund </w:t>
      </w:r>
      <w:r w:rsidR="00A761D5">
        <w:rPr>
          <w:rFonts w:ascii="Arial" w:eastAsia="Times New Roman" w:hAnsi="Arial" w:cs="Arial"/>
        </w:rPr>
        <w:t xml:space="preserve">is available to </w:t>
      </w:r>
      <w:r w:rsidR="00825F80">
        <w:rPr>
          <w:rFonts w:ascii="Arial" w:eastAsia="Times New Roman" w:hAnsi="Arial" w:cs="Arial"/>
        </w:rPr>
        <w:t xml:space="preserve">all OH and Riverside </w:t>
      </w:r>
      <w:r w:rsidR="00A761D5">
        <w:rPr>
          <w:rFonts w:ascii="Arial" w:eastAsia="Times New Roman" w:hAnsi="Arial" w:cs="Arial"/>
        </w:rPr>
        <w:t>residents</w:t>
      </w:r>
      <w:r w:rsidR="00381697" w:rsidRPr="00381697">
        <w:rPr>
          <w:rFonts w:ascii="Arial" w:eastAsia="Times New Roman" w:hAnsi="Arial" w:cs="Arial"/>
        </w:rPr>
        <w:t>. This fund is to help sustain tenancies, build communities and improve the lives of residents</w:t>
      </w:r>
      <w:r w:rsidR="00825F80">
        <w:rPr>
          <w:rFonts w:ascii="Arial" w:eastAsia="Times New Roman" w:hAnsi="Arial" w:cs="Arial"/>
        </w:rPr>
        <w:t>.</w:t>
      </w:r>
    </w:p>
    <w:p w14:paraId="1931D7B7" w14:textId="5A3CC362" w:rsidR="00381697" w:rsidRPr="00381697" w:rsidRDefault="00381697" w:rsidP="00381697">
      <w:pPr>
        <w:tabs>
          <w:tab w:val="left" w:pos="3480"/>
        </w:tabs>
        <w:jc w:val="both"/>
        <w:rPr>
          <w:rFonts w:ascii="Arial" w:eastAsia="Times New Roman" w:hAnsi="Arial" w:cs="Arial"/>
        </w:rPr>
      </w:pPr>
      <w:r w:rsidRPr="00381697">
        <w:rPr>
          <w:rFonts w:ascii="Arial" w:eastAsia="Times New Roman" w:hAnsi="Arial" w:cs="Arial"/>
        </w:rPr>
        <w:t>The Community Fund offer</w:t>
      </w:r>
      <w:r w:rsidR="00B77316">
        <w:rPr>
          <w:rFonts w:ascii="Arial" w:eastAsia="Times New Roman" w:hAnsi="Arial" w:cs="Arial"/>
        </w:rPr>
        <w:t>s</w:t>
      </w:r>
      <w:r w:rsidRPr="00381697">
        <w:rPr>
          <w:rFonts w:ascii="Arial" w:eastAsia="Times New Roman" w:hAnsi="Arial" w:cs="Arial"/>
        </w:rPr>
        <w:t xml:space="preserve"> grants of up to £10k for community projects. Funding will be in 3 bands:</w:t>
      </w:r>
    </w:p>
    <w:p w14:paraId="282D5495" w14:textId="0B430503" w:rsidR="00381697" w:rsidRPr="00381697" w:rsidRDefault="00381697" w:rsidP="00381697">
      <w:pPr>
        <w:tabs>
          <w:tab w:val="left" w:pos="3480"/>
        </w:tabs>
        <w:jc w:val="both"/>
        <w:rPr>
          <w:rFonts w:ascii="Arial" w:eastAsia="Times New Roman" w:hAnsi="Arial" w:cs="Arial"/>
        </w:rPr>
      </w:pPr>
      <w:r w:rsidRPr="00381697">
        <w:rPr>
          <w:rFonts w:ascii="Arial" w:eastAsia="Times New Roman" w:hAnsi="Arial" w:cs="Arial"/>
        </w:rPr>
        <w:lastRenderedPageBreak/>
        <w:t>•</w:t>
      </w:r>
      <w:r w:rsidR="00A15CF6">
        <w:rPr>
          <w:rFonts w:ascii="Arial" w:eastAsia="Times New Roman" w:hAnsi="Arial" w:cs="Arial"/>
        </w:rPr>
        <w:t xml:space="preserve"> </w:t>
      </w:r>
      <w:r w:rsidRPr="00381697">
        <w:rPr>
          <w:rFonts w:ascii="Arial" w:eastAsia="Times New Roman" w:hAnsi="Arial" w:cs="Arial"/>
        </w:rPr>
        <w:t xml:space="preserve">Small grants up to £3k, </w:t>
      </w:r>
    </w:p>
    <w:p w14:paraId="6E12AE72" w14:textId="72588AC4" w:rsidR="00381697" w:rsidRPr="00381697" w:rsidRDefault="00381697" w:rsidP="00381697">
      <w:pPr>
        <w:tabs>
          <w:tab w:val="left" w:pos="3480"/>
        </w:tabs>
        <w:jc w:val="both"/>
        <w:rPr>
          <w:rFonts w:ascii="Arial" w:eastAsia="Times New Roman" w:hAnsi="Arial" w:cs="Arial"/>
        </w:rPr>
      </w:pPr>
      <w:r w:rsidRPr="00381697">
        <w:rPr>
          <w:rFonts w:ascii="Arial" w:eastAsia="Times New Roman" w:hAnsi="Arial" w:cs="Arial"/>
        </w:rPr>
        <w:t>•</w:t>
      </w:r>
      <w:r w:rsidR="00A15CF6">
        <w:rPr>
          <w:rFonts w:ascii="Arial" w:eastAsia="Times New Roman" w:hAnsi="Arial" w:cs="Arial"/>
        </w:rPr>
        <w:t xml:space="preserve"> </w:t>
      </w:r>
      <w:r w:rsidRPr="00381697">
        <w:rPr>
          <w:rFonts w:ascii="Arial" w:eastAsia="Times New Roman" w:hAnsi="Arial" w:cs="Arial"/>
        </w:rPr>
        <w:t xml:space="preserve">Medium size projects - £3k to £10k, </w:t>
      </w:r>
    </w:p>
    <w:p w14:paraId="409A3995" w14:textId="5C3F8684" w:rsidR="00B4413F" w:rsidRDefault="00381697" w:rsidP="00381697">
      <w:pPr>
        <w:tabs>
          <w:tab w:val="left" w:pos="3480"/>
        </w:tabs>
        <w:jc w:val="both"/>
        <w:rPr>
          <w:rFonts w:ascii="Arial" w:eastAsia="Times New Roman" w:hAnsi="Arial" w:cs="Arial"/>
        </w:rPr>
      </w:pPr>
      <w:r w:rsidRPr="00381697">
        <w:rPr>
          <w:rFonts w:ascii="Arial" w:eastAsia="Times New Roman" w:hAnsi="Arial" w:cs="Arial"/>
        </w:rPr>
        <w:t>•</w:t>
      </w:r>
      <w:r w:rsidR="00A15CF6">
        <w:rPr>
          <w:rFonts w:ascii="Arial" w:eastAsia="Times New Roman" w:hAnsi="Arial" w:cs="Arial"/>
        </w:rPr>
        <w:t xml:space="preserve"> </w:t>
      </w:r>
      <w:r w:rsidRPr="00381697">
        <w:rPr>
          <w:rFonts w:ascii="Arial" w:eastAsia="Times New Roman" w:hAnsi="Arial" w:cs="Arial"/>
        </w:rPr>
        <w:t xml:space="preserve">larger projects where match funding would be needed – over £10K. </w:t>
      </w:r>
    </w:p>
    <w:p w14:paraId="7CE8DF4B" w14:textId="641824E0" w:rsidR="00686F7C" w:rsidRPr="00C3634F" w:rsidRDefault="00381697" w:rsidP="00490BD3">
      <w:pPr>
        <w:tabs>
          <w:tab w:val="left" w:pos="3480"/>
        </w:tabs>
        <w:jc w:val="both"/>
        <w:rPr>
          <w:rFonts w:ascii="Arial" w:eastAsia="Times New Roman" w:hAnsi="Arial" w:cs="Arial"/>
        </w:rPr>
      </w:pPr>
      <w:r w:rsidRPr="00381697">
        <w:rPr>
          <w:rFonts w:ascii="Arial" w:eastAsia="Times New Roman" w:hAnsi="Arial" w:cs="Arial"/>
        </w:rPr>
        <w:t>The Helping Hands Fund will be available to offer emergency support for customers. Riverside and One Housing team members will be on hand to support customers to access the fund</w:t>
      </w:r>
      <w:r w:rsidR="00686F7C">
        <w:rPr>
          <w:rFonts w:ascii="Arial" w:eastAsia="Times New Roman" w:hAnsi="Arial" w:cs="Arial"/>
        </w:rPr>
        <w:t xml:space="preserve">. </w:t>
      </w:r>
    </w:p>
    <w:p w14:paraId="380E2FB0" w14:textId="0037EF6D" w:rsidR="00871E3B" w:rsidRDefault="0034480F" w:rsidP="00490BD3">
      <w:pPr>
        <w:tabs>
          <w:tab w:val="left" w:pos="3480"/>
        </w:tabs>
        <w:jc w:val="both"/>
        <w:rPr>
          <w:rStyle w:val="Hyperlink"/>
          <w:rFonts w:ascii="Arial" w:hAnsi="Arial" w:cs="Arial"/>
        </w:rPr>
      </w:pPr>
      <w:r w:rsidRPr="009876A2">
        <w:rPr>
          <w:rFonts w:ascii="Arial" w:hAnsi="Arial" w:cs="Arial"/>
          <w:i/>
          <w:iCs/>
        </w:rPr>
        <w:t xml:space="preserve">If you have any questions or issues you would like to raise with the Group, you can contact us at: </w:t>
      </w:r>
      <w:hyperlink r:id="rId8" w:history="1">
        <w:r w:rsidR="00A97441" w:rsidRPr="00A411CE">
          <w:rPr>
            <w:rStyle w:val="Hyperlink"/>
            <w:rFonts w:ascii="Arial" w:hAnsi="Arial" w:cs="Arial"/>
          </w:rPr>
          <w:t>residentengagements@onehousing.co.uk</w:t>
        </w:r>
      </w:hyperlink>
    </w:p>
    <w:p w14:paraId="6652A9CF" w14:textId="20E9C471" w:rsidR="00A97441" w:rsidRDefault="00A97441" w:rsidP="00A97441">
      <w:pPr>
        <w:rPr>
          <w:rFonts w:ascii="Arial" w:hAnsi="Arial" w:cs="Arial"/>
          <w:color w:val="0563C1" w:themeColor="hyperlink"/>
          <w:u w:val="single"/>
        </w:rPr>
      </w:pPr>
    </w:p>
    <w:p w14:paraId="06E48B8D" w14:textId="77777777" w:rsidR="00FB79E5" w:rsidRDefault="00FB79E5" w:rsidP="00FB79E5">
      <w:pPr>
        <w:tabs>
          <w:tab w:val="left" w:pos="3480"/>
        </w:tabs>
        <w:rPr>
          <w:rFonts w:ascii="Arial" w:hAnsi="Arial" w:cs="Arial"/>
          <w:b/>
          <w:bCs/>
        </w:rPr>
      </w:pPr>
    </w:p>
    <w:p w14:paraId="4321E896" w14:textId="24623897" w:rsidR="00FB79E5" w:rsidRPr="00A97441" w:rsidRDefault="00FB79E5" w:rsidP="00FB79E5">
      <w:pPr>
        <w:rPr>
          <w:rFonts w:ascii="Arial" w:hAnsi="Arial" w:cs="Arial"/>
          <w:color w:val="0563C1" w:themeColor="hyperlink"/>
          <w:u w:val="single"/>
        </w:rPr>
      </w:pPr>
    </w:p>
    <w:sectPr w:rsidR="00FB79E5" w:rsidRPr="00A974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67328" w14:textId="77777777" w:rsidR="00CF3D29" w:rsidRDefault="00CF3D29" w:rsidP="00CB77A5">
      <w:pPr>
        <w:spacing w:after="0" w:line="240" w:lineRule="auto"/>
      </w:pPr>
      <w:r>
        <w:separator/>
      </w:r>
    </w:p>
  </w:endnote>
  <w:endnote w:type="continuationSeparator" w:id="0">
    <w:p w14:paraId="2DC4358B" w14:textId="77777777" w:rsidR="00CF3D29" w:rsidRDefault="00CF3D29" w:rsidP="00CB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4A47" w14:textId="77777777" w:rsidR="00CB77A5" w:rsidRDefault="00CB77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6E959" w14:textId="77777777" w:rsidR="00CB77A5" w:rsidRDefault="00CB77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2DDC1" w14:textId="77777777" w:rsidR="00CB77A5" w:rsidRDefault="00CB7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2920D" w14:textId="77777777" w:rsidR="00CF3D29" w:rsidRDefault="00CF3D29" w:rsidP="00CB77A5">
      <w:pPr>
        <w:spacing w:after="0" w:line="240" w:lineRule="auto"/>
      </w:pPr>
      <w:r>
        <w:separator/>
      </w:r>
    </w:p>
  </w:footnote>
  <w:footnote w:type="continuationSeparator" w:id="0">
    <w:p w14:paraId="60321037" w14:textId="77777777" w:rsidR="00CF3D29" w:rsidRDefault="00CF3D29" w:rsidP="00CB7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A43B" w14:textId="45A844BF" w:rsidR="00CB77A5" w:rsidRDefault="00CB77A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621FA9" wp14:editId="69F7F78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3" name="Text Box 3" descr="GENERAL - EX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46B909" w14:textId="48354B43" w:rsidR="00CB77A5" w:rsidRPr="00CB77A5" w:rsidRDefault="00CB77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B77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 -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621F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GENERAL - EX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446B909" w14:textId="48354B43" w:rsidR="00CB77A5" w:rsidRPr="00CB77A5" w:rsidRDefault="00CB77A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B77A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 - EXTERNAL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A8779" w14:textId="597F45DE" w:rsidR="00CB77A5" w:rsidRDefault="00CB77A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A84752" wp14:editId="7256AE3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5" name="Text Box 5" descr="GENERAL - EX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628883" w14:textId="1C1C0274" w:rsidR="00CB77A5" w:rsidRPr="00CB77A5" w:rsidRDefault="00CB77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B77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 -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A8475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GENERAL - EX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1628883" w14:textId="1C1C0274" w:rsidR="00CB77A5" w:rsidRPr="00CB77A5" w:rsidRDefault="00CB77A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B77A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 - EXTERNAL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F386F" w14:textId="6E243311" w:rsidR="00CB77A5" w:rsidRDefault="00CB77A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DC7F69A" wp14:editId="70F32D7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2" name="Text Box 2" descr="GENERAL - EX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FD6079" w14:textId="056AB42A" w:rsidR="00CB77A5" w:rsidRPr="00CB77A5" w:rsidRDefault="00CB77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B77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 -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C7F6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GENERAL - EX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AFD6079" w14:textId="056AB42A" w:rsidR="00CB77A5" w:rsidRPr="00CB77A5" w:rsidRDefault="00CB77A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B77A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 - EXTERNAL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0129"/>
    <w:multiLevelType w:val="hybridMultilevel"/>
    <w:tmpl w:val="4A727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B7D55"/>
    <w:multiLevelType w:val="hybridMultilevel"/>
    <w:tmpl w:val="94C02C96"/>
    <w:lvl w:ilvl="0" w:tplc="36FEF9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D155D"/>
    <w:multiLevelType w:val="hybridMultilevel"/>
    <w:tmpl w:val="0032DA96"/>
    <w:lvl w:ilvl="0" w:tplc="70D07DA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57C68"/>
    <w:multiLevelType w:val="hybridMultilevel"/>
    <w:tmpl w:val="DBEC7158"/>
    <w:lvl w:ilvl="0" w:tplc="99BA080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 w:hint="default"/>
        <w:b/>
        <w:bCs/>
        <w:color w:val="6E2E9F"/>
        <w:spacing w:val="-2"/>
        <w:w w:val="100"/>
        <w:sz w:val="24"/>
        <w:szCs w:val="24"/>
        <w:lang w:val="en-US" w:eastAsia="en-US" w:bidi="en-US"/>
      </w:rPr>
    </w:lvl>
    <w:lvl w:ilvl="1" w:tplc="5A98E02E">
      <w:numFmt w:val="bullet"/>
      <w:lvlText w:val=""/>
      <w:lvlJc w:val="left"/>
      <w:pPr>
        <w:ind w:left="840" w:hanging="360"/>
      </w:pPr>
      <w:rPr>
        <w:rFonts w:ascii="Wingdings" w:eastAsia="Wingdings" w:hAnsi="Wingdings" w:cs="Wingdings" w:hint="default"/>
        <w:color w:val="6EAC46"/>
        <w:w w:val="100"/>
        <w:sz w:val="22"/>
        <w:szCs w:val="22"/>
        <w:lang w:val="en-US" w:eastAsia="en-US" w:bidi="en-US"/>
      </w:rPr>
    </w:lvl>
    <w:lvl w:ilvl="2" w:tplc="E4D206FC">
      <w:numFmt w:val="bullet"/>
      <w:lvlText w:val="•"/>
      <w:lvlJc w:val="left"/>
      <w:pPr>
        <w:ind w:left="1736" w:hanging="360"/>
      </w:pPr>
      <w:rPr>
        <w:lang w:val="en-US" w:eastAsia="en-US" w:bidi="en-US"/>
      </w:rPr>
    </w:lvl>
    <w:lvl w:ilvl="3" w:tplc="55AC02D0">
      <w:numFmt w:val="bullet"/>
      <w:lvlText w:val="•"/>
      <w:lvlJc w:val="left"/>
      <w:pPr>
        <w:ind w:left="2633" w:hanging="360"/>
      </w:pPr>
      <w:rPr>
        <w:lang w:val="en-US" w:eastAsia="en-US" w:bidi="en-US"/>
      </w:rPr>
    </w:lvl>
    <w:lvl w:ilvl="4" w:tplc="638A3B60">
      <w:numFmt w:val="bullet"/>
      <w:lvlText w:val="•"/>
      <w:lvlJc w:val="left"/>
      <w:pPr>
        <w:ind w:left="3530" w:hanging="360"/>
      </w:pPr>
      <w:rPr>
        <w:lang w:val="en-US" w:eastAsia="en-US" w:bidi="en-US"/>
      </w:rPr>
    </w:lvl>
    <w:lvl w:ilvl="5" w:tplc="5800851C">
      <w:numFmt w:val="bullet"/>
      <w:lvlText w:val="•"/>
      <w:lvlJc w:val="left"/>
      <w:pPr>
        <w:ind w:left="4427" w:hanging="360"/>
      </w:pPr>
      <w:rPr>
        <w:lang w:val="en-US" w:eastAsia="en-US" w:bidi="en-US"/>
      </w:rPr>
    </w:lvl>
    <w:lvl w:ilvl="6" w:tplc="0D829058">
      <w:numFmt w:val="bullet"/>
      <w:lvlText w:val="•"/>
      <w:lvlJc w:val="left"/>
      <w:pPr>
        <w:ind w:left="5324" w:hanging="360"/>
      </w:pPr>
      <w:rPr>
        <w:lang w:val="en-US" w:eastAsia="en-US" w:bidi="en-US"/>
      </w:rPr>
    </w:lvl>
    <w:lvl w:ilvl="7" w:tplc="0D6EAAB0">
      <w:numFmt w:val="bullet"/>
      <w:lvlText w:val="•"/>
      <w:lvlJc w:val="left"/>
      <w:pPr>
        <w:ind w:left="6220" w:hanging="360"/>
      </w:pPr>
      <w:rPr>
        <w:lang w:val="en-US" w:eastAsia="en-US" w:bidi="en-US"/>
      </w:rPr>
    </w:lvl>
    <w:lvl w:ilvl="8" w:tplc="AC92D2D6">
      <w:numFmt w:val="bullet"/>
      <w:lvlText w:val="•"/>
      <w:lvlJc w:val="left"/>
      <w:pPr>
        <w:ind w:left="7117" w:hanging="360"/>
      </w:pPr>
      <w:rPr>
        <w:lang w:val="en-US" w:eastAsia="en-US" w:bidi="en-US"/>
      </w:rPr>
    </w:lvl>
  </w:abstractNum>
  <w:abstractNum w:abstractNumId="4" w15:restartNumberingAfterBreak="0">
    <w:nsid w:val="383B7A60"/>
    <w:multiLevelType w:val="hybridMultilevel"/>
    <w:tmpl w:val="1452D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F75C8"/>
    <w:multiLevelType w:val="hybridMultilevel"/>
    <w:tmpl w:val="730C2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D3"/>
    <w:rsid w:val="0002051F"/>
    <w:rsid w:val="000249C7"/>
    <w:rsid w:val="00030A0A"/>
    <w:rsid w:val="000362A0"/>
    <w:rsid w:val="00050951"/>
    <w:rsid w:val="00051DFD"/>
    <w:rsid w:val="00085A9F"/>
    <w:rsid w:val="00086A62"/>
    <w:rsid w:val="000A0161"/>
    <w:rsid w:val="000B2383"/>
    <w:rsid w:val="000B709C"/>
    <w:rsid w:val="000C1059"/>
    <w:rsid w:val="000D49A4"/>
    <w:rsid w:val="00106BE5"/>
    <w:rsid w:val="001426BD"/>
    <w:rsid w:val="00153249"/>
    <w:rsid w:val="001714EF"/>
    <w:rsid w:val="00173D52"/>
    <w:rsid w:val="00180377"/>
    <w:rsid w:val="00184346"/>
    <w:rsid w:val="001A5763"/>
    <w:rsid w:val="001B18A0"/>
    <w:rsid w:val="001B3D3D"/>
    <w:rsid w:val="001C06FA"/>
    <w:rsid w:val="001C3A94"/>
    <w:rsid w:val="001D16C3"/>
    <w:rsid w:val="001D1976"/>
    <w:rsid w:val="001E7C05"/>
    <w:rsid w:val="00213326"/>
    <w:rsid w:val="0021371A"/>
    <w:rsid w:val="00220B1E"/>
    <w:rsid w:val="00221992"/>
    <w:rsid w:val="00264039"/>
    <w:rsid w:val="0027137F"/>
    <w:rsid w:val="00295FB1"/>
    <w:rsid w:val="00297716"/>
    <w:rsid w:val="002977C7"/>
    <w:rsid w:val="002A1266"/>
    <w:rsid w:val="002A6316"/>
    <w:rsid w:val="002B1463"/>
    <w:rsid w:val="002B4A16"/>
    <w:rsid w:val="002C0E00"/>
    <w:rsid w:val="002C1020"/>
    <w:rsid w:val="002D17F0"/>
    <w:rsid w:val="002D5807"/>
    <w:rsid w:val="002E2550"/>
    <w:rsid w:val="002F4CC2"/>
    <w:rsid w:val="002F5D1E"/>
    <w:rsid w:val="002F7936"/>
    <w:rsid w:val="0030297B"/>
    <w:rsid w:val="0031025C"/>
    <w:rsid w:val="00336FCF"/>
    <w:rsid w:val="0034480F"/>
    <w:rsid w:val="00381697"/>
    <w:rsid w:val="00397796"/>
    <w:rsid w:val="003B1984"/>
    <w:rsid w:val="003C569C"/>
    <w:rsid w:val="003E27FA"/>
    <w:rsid w:val="003F1BD3"/>
    <w:rsid w:val="003F3121"/>
    <w:rsid w:val="00401A71"/>
    <w:rsid w:val="0046114D"/>
    <w:rsid w:val="004760F5"/>
    <w:rsid w:val="0048357F"/>
    <w:rsid w:val="00490BD3"/>
    <w:rsid w:val="004E2A31"/>
    <w:rsid w:val="00507FEB"/>
    <w:rsid w:val="00517B3B"/>
    <w:rsid w:val="00533619"/>
    <w:rsid w:val="00540CD1"/>
    <w:rsid w:val="005413B6"/>
    <w:rsid w:val="0054545A"/>
    <w:rsid w:val="005715D5"/>
    <w:rsid w:val="0057458B"/>
    <w:rsid w:val="00583ACC"/>
    <w:rsid w:val="005B186A"/>
    <w:rsid w:val="005B2935"/>
    <w:rsid w:val="005B32B3"/>
    <w:rsid w:val="005D76C4"/>
    <w:rsid w:val="005E018B"/>
    <w:rsid w:val="005E33FC"/>
    <w:rsid w:val="005F3879"/>
    <w:rsid w:val="005F3B2E"/>
    <w:rsid w:val="00612A94"/>
    <w:rsid w:val="006363B3"/>
    <w:rsid w:val="00646366"/>
    <w:rsid w:val="00655484"/>
    <w:rsid w:val="00670135"/>
    <w:rsid w:val="00670905"/>
    <w:rsid w:val="006768E0"/>
    <w:rsid w:val="00686F7C"/>
    <w:rsid w:val="00687D93"/>
    <w:rsid w:val="006922A8"/>
    <w:rsid w:val="006A7CE1"/>
    <w:rsid w:val="006B1354"/>
    <w:rsid w:val="006B1E48"/>
    <w:rsid w:val="006B2C90"/>
    <w:rsid w:val="006B628F"/>
    <w:rsid w:val="006C12A2"/>
    <w:rsid w:val="006D3353"/>
    <w:rsid w:val="006F350F"/>
    <w:rsid w:val="0072201C"/>
    <w:rsid w:val="00756181"/>
    <w:rsid w:val="00775E8E"/>
    <w:rsid w:val="007972FE"/>
    <w:rsid w:val="007A09E3"/>
    <w:rsid w:val="007B5201"/>
    <w:rsid w:val="007B641A"/>
    <w:rsid w:val="007C0AD2"/>
    <w:rsid w:val="00803969"/>
    <w:rsid w:val="00806CEA"/>
    <w:rsid w:val="008164F0"/>
    <w:rsid w:val="00825F80"/>
    <w:rsid w:val="00835F45"/>
    <w:rsid w:val="0084050C"/>
    <w:rsid w:val="00852B9C"/>
    <w:rsid w:val="00853985"/>
    <w:rsid w:val="008659E0"/>
    <w:rsid w:val="00865D96"/>
    <w:rsid w:val="008716E7"/>
    <w:rsid w:val="00871881"/>
    <w:rsid w:val="00871E3B"/>
    <w:rsid w:val="008753FD"/>
    <w:rsid w:val="0087780A"/>
    <w:rsid w:val="00884988"/>
    <w:rsid w:val="00884A90"/>
    <w:rsid w:val="008935E7"/>
    <w:rsid w:val="008A0DFA"/>
    <w:rsid w:val="008B6269"/>
    <w:rsid w:val="008C2D8B"/>
    <w:rsid w:val="008D3006"/>
    <w:rsid w:val="008E1AFF"/>
    <w:rsid w:val="008E5699"/>
    <w:rsid w:val="008F2EC2"/>
    <w:rsid w:val="00920C9B"/>
    <w:rsid w:val="00941F3A"/>
    <w:rsid w:val="00951BD1"/>
    <w:rsid w:val="009620BE"/>
    <w:rsid w:val="00965908"/>
    <w:rsid w:val="009715C1"/>
    <w:rsid w:val="00976B31"/>
    <w:rsid w:val="00977DE4"/>
    <w:rsid w:val="0098685F"/>
    <w:rsid w:val="009876A2"/>
    <w:rsid w:val="009B3D8F"/>
    <w:rsid w:val="009C2798"/>
    <w:rsid w:val="009D5047"/>
    <w:rsid w:val="009E484F"/>
    <w:rsid w:val="00A15CF6"/>
    <w:rsid w:val="00A4296A"/>
    <w:rsid w:val="00A64D77"/>
    <w:rsid w:val="00A738E8"/>
    <w:rsid w:val="00A761D5"/>
    <w:rsid w:val="00A82BCA"/>
    <w:rsid w:val="00A84AD3"/>
    <w:rsid w:val="00A90C6E"/>
    <w:rsid w:val="00A97441"/>
    <w:rsid w:val="00AA3249"/>
    <w:rsid w:val="00AD1F55"/>
    <w:rsid w:val="00AD4687"/>
    <w:rsid w:val="00AE32F1"/>
    <w:rsid w:val="00AF7D78"/>
    <w:rsid w:val="00B01F8B"/>
    <w:rsid w:val="00B020FC"/>
    <w:rsid w:val="00B027AB"/>
    <w:rsid w:val="00B342BB"/>
    <w:rsid w:val="00B4413F"/>
    <w:rsid w:val="00B5236E"/>
    <w:rsid w:val="00B52D77"/>
    <w:rsid w:val="00B56859"/>
    <w:rsid w:val="00B60A86"/>
    <w:rsid w:val="00B63F5A"/>
    <w:rsid w:val="00B64767"/>
    <w:rsid w:val="00B72CD0"/>
    <w:rsid w:val="00B77316"/>
    <w:rsid w:val="00B77E85"/>
    <w:rsid w:val="00B8399D"/>
    <w:rsid w:val="00B97D7D"/>
    <w:rsid w:val="00BA7E19"/>
    <w:rsid w:val="00BD7B83"/>
    <w:rsid w:val="00BE6CBB"/>
    <w:rsid w:val="00BF43A8"/>
    <w:rsid w:val="00C013C0"/>
    <w:rsid w:val="00C053DA"/>
    <w:rsid w:val="00C32428"/>
    <w:rsid w:val="00C34381"/>
    <w:rsid w:val="00C352EF"/>
    <w:rsid w:val="00C3634F"/>
    <w:rsid w:val="00C37156"/>
    <w:rsid w:val="00C4106D"/>
    <w:rsid w:val="00C416DE"/>
    <w:rsid w:val="00C449DB"/>
    <w:rsid w:val="00C52615"/>
    <w:rsid w:val="00C532B0"/>
    <w:rsid w:val="00C73112"/>
    <w:rsid w:val="00C74454"/>
    <w:rsid w:val="00CA0D5E"/>
    <w:rsid w:val="00CA43FA"/>
    <w:rsid w:val="00CB77A5"/>
    <w:rsid w:val="00CD0332"/>
    <w:rsid w:val="00CF3D29"/>
    <w:rsid w:val="00CF4792"/>
    <w:rsid w:val="00CF503C"/>
    <w:rsid w:val="00CF53C6"/>
    <w:rsid w:val="00D2770E"/>
    <w:rsid w:val="00D3132D"/>
    <w:rsid w:val="00D467F7"/>
    <w:rsid w:val="00D506E8"/>
    <w:rsid w:val="00D968CB"/>
    <w:rsid w:val="00DA3566"/>
    <w:rsid w:val="00DE0574"/>
    <w:rsid w:val="00DE5A86"/>
    <w:rsid w:val="00DE7352"/>
    <w:rsid w:val="00DF6FDE"/>
    <w:rsid w:val="00E052B3"/>
    <w:rsid w:val="00E067D2"/>
    <w:rsid w:val="00E07396"/>
    <w:rsid w:val="00E103D9"/>
    <w:rsid w:val="00E1506F"/>
    <w:rsid w:val="00E16873"/>
    <w:rsid w:val="00E80DC7"/>
    <w:rsid w:val="00E90406"/>
    <w:rsid w:val="00EE20A1"/>
    <w:rsid w:val="00EE483D"/>
    <w:rsid w:val="00EE7F4F"/>
    <w:rsid w:val="00F105F5"/>
    <w:rsid w:val="00F21E4A"/>
    <w:rsid w:val="00F22996"/>
    <w:rsid w:val="00F242C2"/>
    <w:rsid w:val="00F3365E"/>
    <w:rsid w:val="00F416DC"/>
    <w:rsid w:val="00F4534B"/>
    <w:rsid w:val="00F46674"/>
    <w:rsid w:val="00F46BFB"/>
    <w:rsid w:val="00F4767C"/>
    <w:rsid w:val="00F50FF1"/>
    <w:rsid w:val="00F5202B"/>
    <w:rsid w:val="00F624A0"/>
    <w:rsid w:val="00F81B54"/>
    <w:rsid w:val="00F85A55"/>
    <w:rsid w:val="00FB79E5"/>
    <w:rsid w:val="00FC304F"/>
    <w:rsid w:val="00FE10C7"/>
    <w:rsid w:val="00FE4B79"/>
    <w:rsid w:val="00F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50325"/>
  <w15:chartTrackingRefBased/>
  <w15:docId w15:val="{1FC1B319-86FC-4B86-AC86-FB7BE426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90BD3"/>
    <w:pPr>
      <w:widowControl w:val="0"/>
      <w:autoSpaceDE w:val="0"/>
      <w:autoSpaceDN w:val="0"/>
      <w:spacing w:after="0" w:line="240" w:lineRule="auto"/>
      <w:ind w:left="480" w:hanging="361"/>
    </w:pPr>
    <w:rPr>
      <w:rFonts w:ascii="Arial" w:eastAsia="Arial" w:hAnsi="Arial" w:cs="Arial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35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2E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33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32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7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7A5"/>
  </w:style>
  <w:style w:type="paragraph" w:styleId="Footer">
    <w:name w:val="footer"/>
    <w:basedOn w:val="Normal"/>
    <w:link w:val="FooterChar"/>
    <w:uiPriority w:val="99"/>
    <w:unhideWhenUsed/>
    <w:rsid w:val="00CB7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identengagements@onehousing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Owen</dc:creator>
  <cp:keywords/>
  <dc:description/>
  <cp:lastModifiedBy>Yasin Ahmed</cp:lastModifiedBy>
  <cp:revision>2</cp:revision>
  <dcterms:created xsi:type="dcterms:W3CDTF">2022-11-02T17:58:00Z</dcterms:created>
  <dcterms:modified xsi:type="dcterms:W3CDTF">2022-11-02T17:58:00Z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GENERAL - EXTERNAL</vt:lpwstr>
  </property>
  <property fmtid="{D5CDD505-2E9C-101B-9397-08002B2CF9AE}" pid="5" name="MSIP_Label_c3dc3b09-f538-47de-9307-6fea9984677a_Enabled">
    <vt:lpwstr>true</vt:lpwstr>
  </property>
  <property fmtid="{D5CDD505-2E9C-101B-9397-08002B2CF9AE}" pid="6" name="MSIP_Label_c3dc3b09-f538-47de-9307-6fea9984677a_SetDate">
    <vt:lpwstr>2022-09-13T14:44:19Z</vt:lpwstr>
  </property>
  <property fmtid="{D5CDD505-2E9C-101B-9397-08002B2CF9AE}" pid="7" name="MSIP_Label_c3dc3b09-f538-47de-9307-6fea9984677a_Method">
    <vt:lpwstr>Privileged</vt:lpwstr>
  </property>
  <property fmtid="{D5CDD505-2E9C-101B-9397-08002B2CF9AE}" pid="8" name="MSIP_Label_c3dc3b09-f538-47de-9307-6fea9984677a_Name">
    <vt:lpwstr>General - External</vt:lpwstr>
  </property>
  <property fmtid="{D5CDD505-2E9C-101B-9397-08002B2CF9AE}" pid="9" name="MSIP_Label_c3dc3b09-f538-47de-9307-6fea9984677a_SiteId">
    <vt:lpwstr>772734b4-5621-4a64-af07-60cdc39ee002</vt:lpwstr>
  </property>
  <property fmtid="{D5CDD505-2E9C-101B-9397-08002B2CF9AE}" pid="10" name="MSIP_Label_c3dc3b09-f538-47de-9307-6fea9984677a_ActionId">
    <vt:lpwstr>d4489390-12b8-4508-9452-eff712752945</vt:lpwstr>
  </property>
  <property fmtid="{D5CDD505-2E9C-101B-9397-08002B2CF9AE}" pid="11" name="MSIP_Label_c3dc3b09-f538-47de-9307-6fea9984677a_ContentBits">
    <vt:lpwstr>1</vt:lpwstr>
  </property>
</Properties>
</file>